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709"/>
        <w:gridCol w:w="284"/>
        <w:gridCol w:w="851"/>
        <w:gridCol w:w="4251"/>
      </w:tblGrid>
      <w:tr w:rsidR="001F5B75" w:rsidRPr="005F54BE" w14:paraId="51EDFB07" w14:textId="77777777" w:rsidTr="007E55A0">
        <w:trPr>
          <w:cantSplit/>
        </w:trPr>
        <w:tc>
          <w:tcPr>
            <w:tcW w:w="4112" w:type="dxa"/>
            <w:vAlign w:val="center"/>
          </w:tcPr>
          <w:p w14:paraId="0DBBD04E" w14:textId="1B437017" w:rsidR="001F5B75" w:rsidRPr="00DB1DFE" w:rsidRDefault="0023764D" w:rsidP="001C3BB1">
            <w:pPr>
              <w:tabs>
                <w:tab w:val="left" w:pos="3809"/>
              </w:tabs>
              <w:jc w:val="center"/>
              <w:rPr>
                <w:rFonts w:ascii="Times New Roman" w:hAnsi="Times New Roman"/>
                <w:sz w:val="28"/>
                <w:szCs w:val="28"/>
                <w:lang w:val="en-CA"/>
              </w:rPr>
            </w:pPr>
            <w:r w:rsidRPr="00DB1DFE">
              <w:rPr>
                <w:rFonts w:ascii="Times New Roman" w:hAnsi="Times New Roman"/>
                <w:b/>
                <w:bCs/>
                <w:sz w:val="32"/>
                <w:szCs w:val="32"/>
              </w:rPr>
              <w:t>RM of Montcalm</w:t>
            </w:r>
            <w:r w:rsidRPr="00DB1DFE">
              <w:rPr>
                <w:rFonts w:ascii="Times New Roman" w:hAnsi="Times New Roman"/>
                <w:sz w:val="28"/>
                <w:szCs w:val="28"/>
              </w:rPr>
              <w:br/>
            </w:r>
            <w:r w:rsidRPr="00DB1DFE">
              <w:rPr>
                <w:rFonts w:ascii="Times New Roman" w:hAnsi="Times New Roman"/>
                <w:b/>
                <w:bCs/>
                <w:sz w:val="28"/>
                <w:szCs w:val="28"/>
              </w:rPr>
              <w:t>Meeting Minutes</w:t>
            </w:r>
          </w:p>
        </w:tc>
        <w:tc>
          <w:tcPr>
            <w:tcW w:w="1844" w:type="dxa"/>
            <w:gridSpan w:val="3"/>
            <w:vAlign w:val="center"/>
          </w:tcPr>
          <w:p w14:paraId="7932F981" w14:textId="5659C046" w:rsidR="001F5B75" w:rsidRPr="005F54BE" w:rsidRDefault="00A80F14" w:rsidP="001C3BB1">
            <w:pPr>
              <w:tabs>
                <w:tab w:val="left" w:pos="3809"/>
              </w:tabs>
              <w:jc w:val="center"/>
              <w:rPr>
                <w:rFonts w:ascii="Times New Roman" w:hAnsi="Times New Roman"/>
                <w:sz w:val="22"/>
                <w:szCs w:val="22"/>
                <w:lang w:val="en-US"/>
              </w:rPr>
            </w:pPr>
            <w:r w:rsidRPr="005F54BE">
              <w:rPr>
                <w:rFonts w:ascii="Times New Roman" w:hAnsi="Times New Roman"/>
                <w:noProof/>
                <w:sz w:val="22"/>
                <w:szCs w:val="22"/>
              </w:rPr>
              <w:drawing>
                <wp:anchor distT="0" distB="0" distL="114300" distR="114300" simplePos="0" relativeHeight="251659264" behindDoc="1" locked="0" layoutInCell="1" allowOverlap="1" wp14:anchorId="38F0AD52" wp14:editId="6AC6E82E">
                  <wp:simplePos x="0" y="0"/>
                  <wp:positionH relativeFrom="margin">
                    <wp:posOffset>-2540</wp:posOffset>
                  </wp:positionH>
                  <wp:positionV relativeFrom="margin">
                    <wp:posOffset>0</wp:posOffset>
                  </wp:positionV>
                  <wp:extent cx="1228090" cy="532130"/>
                  <wp:effectExtent l="0" t="0" r="0" b="1270"/>
                  <wp:wrapSquare wrapText="bothSides"/>
                  <wp:docPr id="1892175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090" cy="532130"/>
                          </a:xfrm>
                          <a:prstGeom prst="rect">
                            <a:avLst/>
                          </a:prstGeom>
                          <a:noFill/>
                        </pic:spPr>
                      </pic:pic>
                    </a:graphicData>
                  </a:graphic>
                  <wp14:sizeRelH relativeFrom="page">
                    <wp14:pctWidth>0</wp14:pctWidth>
                  </wp14:sizeRelH>
                  <wp14:sizeRelV relativeFrom="page">
                    <wp14:pctHeight>0</wp14:pctHeight>
                  </wp14:sizeRelV>
                </wp:anchor>
              </w:drawing>
            </w:r>
          </w:p>
        </w:tc>
        <w:tc>
          <w:tcPr>
            <w:tcW w:w="4251" w:type="dxa"/>
            <w:vAlign w:val="center"/>
          </w:tcPr>
          <w:p w14:paraId="72EECE74" w14:textId="77777777" w:rsidR="0023764D" w:rsidRPr="00DB1DFE" w:rsidRDefault="0023764D" w:rsidP="0023764D">
            <w:pPr>
              <w:jc w:val="center"/>
              <w:rPr>
                <w:rFonts w:ascii="Times New Roman" w:hAnsi="Times New Roman"/>
                <w:b/>
                <w:bCs/>
                <w:sz w:val="32"/>
                <w:szCs w:val="32"/>
              </w:rPr>
            </w:pPr>
            <w:r w:rsidRPr="00DB1DFE">
              <w:rPr>
                <w:rFonts w:ascii="Times New Roman" w:hAnsi="Times New Roman"/>
                <w:b/>
                <w:sz w:val="32"/>
                <w:szCs w:val="32"/>
              </w:rPr>
              <w:t>MR de Montcalm</w:t>
            </w:r>
          </w:p>
          <w:p w14:paraId="4E7322C3" w14:textId="77777777" w:rsidR="0023764D" w:rsidRPr="00DB1DFE" w:rsidRDefault="0023764D" w:rsidP="0023764D">
            <w:pPr>
              <w:jc w:val="center"/>
              <w:rPr>
                <w:rFonts w:ascii="Times New Roman" w:hAnsi="Times New Roman"/>
                <w:b/>
                <w:bCs/>
                <w:sz w:val="28"/>
                <w:szCs w:val="28"/>
              </w:rPr>
            </w:pPr>
            <w:r w:rsidRPr="00DB1DFE">
              <w:rPr>
                <w:rFonts w:ascii="Times New Roman" w:hAnsi="Times New Roman"/>
                <w:b/>
                <w:sz w:val="28"/>
                <w:szCs w:val="28"/>
              </w:rPr>
              <w:t>Procès-verbal de la réunion</w:t>
            </w:r>
          </w:p>
          <w:p w14:paraId="339ABA68" w14:textId="4DF60A1D" w:rsidR="001F5B75" w:rsidRPr="005F54BE" w:rsidRDefault="001F5B75" w:rsidP="00B35FEE">
            <w:pPr>
              <w:jc w:val="center"/>
              <w:rPr>
                <w:rFonts w:ascii="Times New Roman" w:hAnsi="Times New Roman"/>
                <w:sz w:val="22"/>
                <w:szCs w:val="22"/>
              </w:rPr>
            </w:pPr>
          </w:p>
        </w:tc>
      </w:tr>
      <w:tr w:rsidR="007E55A0" w:rsidRPr="005F54BE" w14:paraId="2CC355BB" w14:textId="77777777" w:rsidTr="007E55A0">
        <w:trPr>
          <w:cantSplit/>
        </w:trPr>
        <w:tc>
          <w:tcPr>
            <w:tcW w:w="4112" w:type="dxa"/>
            <w:vAlign w:val="center"/>
          </w:tcPr>
          <w:p w14:paraId="3D6D8DB3" w14:textId="77777777" w:rsidR="007E55A0" w:rsidRPr="00DB1DFE" w:rsidRDefault="007E55A0" w:rsidP="001C3BB1">
            <w:pPr>
              <w:tabs>
                <w:tab w:val="left" w:pos="3809"/>
              </w:tabs>
              <w:jc w:val="center"/>
              <w:rPr>
                <w:rFonts w:ascii="Times New Roman" w:hAnsi="Times New Roman"/>
                <w:b/>
                <w:bCs/>
                <w:sz w:val="32"/>
                <w:szCs w:val="32"/>
              </w:rPr>
            </w:pPr>
          </w:p>
        </w:tc>
        <w:tc>
          <w:tcPr>
            <w:tcW w:w="1844" w:type="dxa"/>
            <w:gridSpan w:val="3"/>
            <w:vAlign w:val="center"/>
          </w:tcPr>
          <w:p w14:paraId="2EE1EA4A" w14:textId="77777777" w:rsidR="007E55A0" w:rsidRPr="005F54BE" w:rsidRDefault="007E55A0" w:rsidP="001C3BB1">
            <w:pPr>
              <w:tabs>
                <w:tab w:val="left" w:pos="3809"/>
              </w:tabs>
              <w:jc w:val="center"/>
              <w:rPr>
                <w:rFonts w:ascii="Times New Roman" w:hAnsi="Times New Roman"/>
                <w:noProof/>
                <w:sz w:val="22"/>
                <w:szCs w:val="22"/>
              </w:rPr>
            </w:pPr>
          </w:p>
        </w:tc>
        <w:tc>
          <w:tcPr>
            <w:tcW w:w="4251" w:type="dxa"/>
            <w:vAlign w:val="center"/>
          </w:tcPr>
          <w:p w14:paraId="2BE5DFB1" w14:textId="77777777" w:rsidR="007E55A0" w:rsidRPr="00DB1DFE" w:rsidRDefault="007E55A0" w:rsidP="0023764D">
            <w:pPr>
              <w:jc w:val="center"/>
              <w:rPr>
                <w:rFonts w:ascii="Times New Roman" w:hAnsi="Times New Roman"/>
                <w:b/>
                <w:sz w:val="32"/>
                <w:szCs w:val="32"/>
              </w:rPr>
            </w:pPr>
          </w:p>
        </w:tc>
      </w:tr>
      <w:tr w:rsidR="00DF1352" w:rsidRPr="005F54BE" w14:paraId="0BAF8D51" w14:textId="77777777" w:rsidTr="007E55A0">
        <w:trPr>
          <w:cantSplit/>
        </w:trPr>
        <w:tc>
          <w:tcPr>
            <w:tcW w:w="4821" w:type="dxa"/>
            <w:gridSpan w:val="2"/>
          </w:tcPr>
          <w:p w14:paraId="3233AE85" w14:textId="308F1BC5" w:rsidR="00DF1352" w:rsidRPr="005F54BE" w:rsidRDefault="00DF1352" w:rsidP="001C3BB1">
            <w:pPr>
              <w:pStyle w:val="NoSpacing"/>
              <w:tabs>
                <w:tab w:val="left" w:pos="3809"/>
              </w:tabs>
              <w:jc w:val="both"/>
              <w:rPr>
                <w:rFonts w:ascii="Times New Roman" w:hAnsi="Times New Roman" w:cs="Times New Roman"/>
                <w:lang w:val="en-CA"/>
              </w:rPr>
            </w:pPr>
          </w:p>
        </w:tc>
        <w:tc>
          <w:tcPr>
            <w:tcW w:w="284" w:type="dxa"/>
          </w:tcPr>
          <w:p w14:paraId="03BB044E" w14:textId="77777777" w:rsidR="00DF1352" w:rsidRPr="005F54BE" w:rsidRDefault="00DF1352" w:rsidP="00B35FEE">
            <w:pPr>
              <w:pStyle w:val="NoSpacing"/>
              <w:rPr>
                <w:rFonts w:ascii="Times New Roman" w:hAnsi="Times New Roman" w:cs="Times New Roman"/>
              </w:rPr>
            </w:pPr>
          </w:p>
        </w:tc>
        <w:tc>
          <w:tcPr>
            <w:tcW w:w="5102" w:type="dxa"/>
            <w:gridSpan w:val="2"/>
          </w:tcPr>
          <w:p w14:paraId="38A0CB99" w14:textId="77777777" w:rsidR="00DF1352" w:rsidRPr="005F54BE" w:rsidRDefault="00DF1352" w:rsidP="00B35FEE">
            <w:pPr>
              <w:pStyle w:val="NoSpacing"/>
              <w:jc w:val="both"/>
              <w:rPr>
                <w:rFonts w:ascii="Times New Roman" w:hAnsi="Times New Roman" w:cs="Times New Roman"/>
                <w:b/>
                <w:bCs/>
              </w:rPr>
            </w:pPr>
          </w:p>
        </w:tc>
      </w:tr>
      <w:tr w:rsidR="00DF1352" w:rsidRPr="00384E3B" w14:paraId="790285A3" w14:textId="77777777" w:rsidTr="007E55A0">
        <w:trPr>
          <w:cantSplit/>
        </w:trPr>
        <w:tc>
          <w:tcPr>
            <w:tcW w:w="4821" w:type="dxa"/>
            <w:gridSpan w:val="2"/>
          </w:tcPr>
          <w:p w14:paraId="7F3BCA6E" w14:textId="4D83CC24" w:rsidR="00260FA6" w:rsidRPr="00384E3B" w:rsidRDefault="0023764D" w:rsidP="001C3BB1">
            <w:pPr>
              <w:pStyle w:val="NoSpacing"/>
              <w:tabs>
                <w:tab w:val="left" w:pos="3809"/>
              </w:tabs>
              <w:jc w:val="center"/>
              <w:rPr>
                <w:rFonts w:ascii="Times New Roman" w:eastAsia="Times New Roman" w:hAnsi="Times New Roman" w:cs="Times New Roman"/>
                <w:b/>
                <w:bCs/>
                <w:sz w:val="24"/>
                <w:szCs w:val="24"/>
              </w:rPr>
            </w:pPr>
            <w:r w:rsidRPr="00384E3B">
              <w:rPr>
                <w:rFonts w:ascii="Times New Roman" w:eastAsia="Times New Roman" w:hAnsi="Times New Roman" w:cs="Times New Roman"/>
                <w:b/>
                <w:bCs/>
                <w:sz w:val="24"/>
                <w:szCs w:val="24"/>
              </w:rPr>
              <w:t xml:space="preserve">Regular </w:t>
            </w:r>
            <w:r w:rsidR="000A29F4">
              <w:rPr>
                <w:rFonts w:ascii="Times New Roman" w:eastAsia="Times New Roman" w:hAnsi="Times New Roman" w:cs="Times New Roman"/>
                <w:b/>
                <w:bCs/>
                <w:sz w:val="24"/>
                <w:szCs w:val="24"/>
              </w:rPr>
              <w:t>June</w:t>
            </w:r>
            <w:r w:rsidRPr="00384E3B">
              <w:rPr>
                <w:rFonts w:ascii="Times New Roman" w:eastAsia="Times New Roman" w:hAnsi="Times New Roman" w:cs="Times New Roman"/>
                <w:b/>
                <w:bCs/>
                <w:sz w:val="24"/>
                <w:szCs w:val="24"/>
              </w:rPr>
              <w:t xml:space="preserve"> Council Meeting </w:t>
            </w:r>
            <w:r w:rsidR="00260FA6" w:rsidRPr="00384E3B">
              <w:rPr>
                <w:rFonts w:ascii="Times New Roman" w:eastAsia="Times New Roman" w:hAnsi="Times New Roman" w:cs="Times New Roman"/>
                <w:b/>
                <w:bCs/>
                <w:sz w:val="24"/>
                <w:szCs w:val="24"/>
              </w:rPr>
              <w:t>–</w:t>
            </w:r>
            <w:r w:rsidR="007E75CA" w:rsidRPr="00384E3B">
              <w:rPr>
                <w:rFonts w:ascii="Times New Roman" w:eastAsia="Times New Roman" w:hAnsi="Times New Roman" w:cs="Times New Roman"/>
                <w:b/>
                <w:bCs/>
                <w:sz w:val="24"/>
                <w:szCs w:val="24"/>
              </w:rPr>
              <w:t xml:space="preserve"> </w:t>
            </w:r>
          </w:p>
          <w:p w14:paraId="7B237D88" w14:textId="2C129515" w:rsidR="00DF1352" w:rsidRPr="00384E3B" w:rsidRDefault="000A29F4" w:rsidP="001C3BB1">
            <w:pPr>
              <w:pStyle w:val="NoSpacing"/>
              <w:tabs>
                <w:tab w:val="left" w:pos="3809"/>
              </w:tabs>
              <w:jc w:val="center"/>
              <w:rPr>
                <w:rFonts w:ascii="Times New Roman" w:hAnsi="Times New Roman" w:cs="Times New Roman"/>
                <w:sz w:val="24"/>
                <w:szCs w:val="24"/>
                <w:lang w:val="en-CA"/>
              </w:rPr>
            </w:pPr>
            <w:r>
              <w:rPr>
                <w:rFonts w:ascii="Times New Roman" w:eastAsia="Times New Roman" w:hAnsi="Times New Roman" w:cs="Times New Roman"/>
                <w:b/>
                <w:bCs/>
                <w:sz w:val="24"/>
                <w:szCs w:val="24"/>
              </w:rPr>
              <w:t>June</w:t>
            </w:r>
            <w:r w:rsidR="0023764D" w:rsidRPr="00384E3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25</w:t>
            </w:r>
            <w:r w:rsidR="0023764D" w:rsidRPr="00384E3B">
              <w:rPr>
                <w:rFonts w:ascii="Times New Roman" w:eastAsia="Times New Roman" w:hAnsi="Times New Roman" w:cs="Times New Roman"/>
                <w:b/>
                <w:bCs/>
                <w:sz w:val="24"/>
                <w:szCs w:val="24"/>
              </w:rPr>
              <w:t>, 2025 - 08:</w:t>
            </w:r>
            <w:r w:rsidR="0079082F">
              <w:rPr>
                <w:rFonts w:ascii="Times New Roman" w:eastAsia="Times New Roman" w:hAnsi="Times New Roman" w:cs="Times New Roman"/>
                <w:b/>
                <w:bCs/>
                <w:sz w:val="24"/>
                <w:szCs w:val="24"/>
              </w:rPr>
              <w:t>0</w:t>
            </w:r>
            <w:r w:rsidR="0023764D" w:rsidRPr="00384E3B">
              <w:rPr>
                <w:rFonts w:ascii="Times New Roman" w:eastAsia="Times New Roman" w:hAnsi="Times New Roman" w:cs="Times New Roman"/>
                <w:b/>
                <w:bCs/>
                <w:sz w:val="24"/>
                <w:szCs w:val="24"/>
              </w:rPr>
              <w:t>0 AM</w:t>
            </w:r>
          </w:p>
        </w:tc>
        <w:tc>
          <w:tcPr>
            <w:tcW w:w="284" w:type="dxa"/>
          </w:tcPr>
          <w:p w14:paraId="1B93D28E" w14:textId="77777777" w:rsidR="00DF1352" w:rsidRPr="00384E3B" w:rsidRDefault="00DF1352" w:rsidP="00B35FEE">
            <w:pPr>
              <w:pStyle w:val="NoSpacing"/>
              <w:jc w:val="center"/>
              <w:rPr>
                <w:rFonts w:ascii="Times New Roman" w:hAnsi="Times New Roman" w:cs="Times New Roman"/>
                <w:sz w:val="24"/>
                <w:szCs w:val="24"/>
              </w:rPr>
            </w:pPr>
          </w:p>
        </w:tc>
        <w:tc>
          <w:tcPr>
            <w:tcW w:w="5102" w:type="dxa"/>
            <w:gridSpan w:val="2"/>
          </w:tcPr>
          <w:p w14:paraId="5AEAFD78" w14:textId="56C4FAF4" w:rsidR="0023764D" w:rsidRPr="008E6961" w:rsidRDefault="0023764D" w:rsidP="0023764D">
            <w:pPr>
              <w:jc w:val="center"/>
              <w:rPr>
                <w:rFonts w:ascii="Times New Roman" w:hAnsi="Times New Roman"/>
                <w:b/>
                <w:bCs/>
                <w:sz w:val="24"/>
                <w:szCs w:val="24"/>
              </w:rPr>
            </w:pPr>
            <w:r w:rsidRPr="008E6961">
              <w:rPr>
                <w:rFonts w:ascii="Times New Roman" w:hAnsi="Times New Roman"/>
                <w:b/>
                <w:sz w:val="24"/>
                <w:szCs w:val="24"/>
              </w:rPr>
              <w:t xml:space="preserve">Réunion ordinaire du conseil de </w:t>
            </w:r>
            <w:r w:rsidR="0049363D">
              <w:rPr>
                <w:rFonts w:ascii="Times New Roman" w:hAnsi="Times New Roman"/>
                <w:b/>
                <w:sz w:val="24"/>
                <w:szCs w:val="24"/>
              </w:rPr>
              <w:t>juin</w:t>
            </w:r>
            <w:r w:rsidRPr="008E6961">
              <w:rPr>
                <w:rFonts w:ascii="Times New Roman" w:hAnsi="Times New Roman"/>
                <w:b/>
                <w:sz w:val="24"/>
                <w:szCs w:val="24"/>
              </w:rPr>
              <w:t xml:space="preserve"> - </w:t>
            </w:r>
            <w:r w:rsidR="0049363D">
              <w:rPr>
                <w:rFonts w:ascii="Times New Roman" w:hAnsi="Times New Roman"/>
                <w:b/>
                <w:sz w:val="24"/>
                <w:szCs w:val="24"/>
              </w:rPr>
              <w:t>25</w:t>
            </w:r>
            <w:r w:rsidRPr="008E6961">
              <w:rPr>
                <w:rFonts w:ascii="Times New Roman" w:hAnsi="Times New Roman"/>
                <w:b/>
                <w:sz w:val="24"/>
                <w:szCs w:val="24"/>
              </w:rPr>
              <w:t> </w:t>
            </w:r>
            <w:r w:rsidR="0049363D">
              <w:rPr>
                <w:rFonts w:ascii="Times New Roman" w:hAnsi="Times New Roman"/>
                <w:b/>
                <w:sz w:val="24"/>
                <w:szCs w:val="24"/>
              </w:rPr>
              <w:t>juin</w:t>
            </w:r>
            <w:r w:rsidRPr="008E6961">
              <w:rPr>
                <w:rFonts w:ascii="Times New Roman" w:hAnsi="Times New Roman"/>
                <w:b/>
                <w:sz w:val="24"/>
                <w:szCs w:val="24"/>
              </w:rPr>
              <w:t xml:space="preserve"> 2025 à 8h</w:t>
            </w:r>
            <w:r w:rsidR="00015755">
              <w:rPr>
                <w:rFonts w:ascii="Times New Roman" w:hAnsi="Times New Roman"/>
                <w:b/>
                <w:sz w:val="24"/>
                <w:szCs w:val="24"/>
              </w:rPr>
              <w:t>0</w:t>
            </w:r>
            <w:r w:rsidRPr="008E6961">
              <w:rPr>
                <w:rFonts w:ascii="Times New Roman" w:hAnsi="Times New Roman"/>
                <w:b/>
                <w:sz w:val="24"/>
                <w:szCs w:val="24"/>
              </w:rPr>
              <w:t>0</w:t>
            </w:r>
          </w:p>
          <w:p w14:paraId="110146B7" w14:textId="5C30E5C1" w:rsidR="00DF1352" w:rsidRPr="008E6961" w:rsidRDefault="00DF1352" w:rsidP="00B35FEE">
            <w:pPr>
              <w:pStyle w:val="NoSpacing"/>
              <w:jc w:val="center"/>
              <w:rPr>
                <w:rFonts w:ascii="Times New Roman" w:hAnsi="Times New Roman" w:cs="Times New Roman"/>
                <w:b/>
                <w:bCs/>
                <w:sz w:val="24"/>
                <w:szCs w:val="24"/>
              </w:rPr>
            </w:pPr>
          </w:p>
        </w:tc>
      </w:tr>
      <w:tr w:rsidR="00F30FDB" w:rsidRPr="00384E3B" w14:paraId="6D41DCFB" w14:textId="77777777" w:rsidTr="007E55A0">
        <w:trPr>
          <w:cantSplit/>
        </w:trPr>
        <w:tc>
          <w:tcPr>
            <w:tcW w:w="4821" w:type="dxa"/>
            <w:gridSpan w:val="2"/>
          </w:tcPr>
          <w:p w14:paraId="3F55E568" w14:textId="0970496D" w:rsidR="00F30FDB" w:rsidRPr="00384E3B" w:rsidRDefault="00F30FDB" w:rsidP="001C3BB1">
            <w:pPr>
              <w:pStyle w:val="NoSpacing"/>
              <w:tabs>
                <w:tab w:val="left" w:pos="3809"/>
              </w:tabs>
              <w:rPr>
                <w:rFonts w:ascii="Times New Roman" w:hAnsi="Times New Roman" w:cs="Times New Roman"/>
                <w:b/>
                <w:sz w:val="24"/>
                <w:szCs w:val="24"/>
                <w:lang w:val="en-CA"/>
              </w:rPr>
            </w:pPr>
          </w:p>
        </w:tc>
        <w:tc>
          <w:tcPr>
            <w:tcW w:w="284" w:type="dxa"/>
          </w:tcPr>
          <w:p w14:paraId="5D4EA74A" w14:textId="77777777" w:rsidR="00F30FDB" w:rsidRPr="00384E3B" w:rsidRDefault="00F30FDB" w:rsidP="00B35FEE">
            <w:pPr>
              <w:pStyle w:val="NoSpacing"/>
              <w:jc w:val="center"/>
              <w:rPr>
                <w:rFonts w:ascii="Times New Roman" w:hAnsi="Times New Roman" w:cs="Times New Roman"/>
                <w:sz w:val="24"/>
                <w:szCs w:val="24"/>
              </w:rPr>
            </w:pPr>
          </w:p>
        </w:tc>
        <w:tc>
          <w:tcPr>
            <w:tcW w:w="5102" w:type="dxa"/>
            <w:gridSpan w:val="2"/>
          </w:tcPr>
          <w:p w14:paraId="2D7499ED" w14:textId="77777777" w:rsidR="00F30FDB" w:rsidRPr="008E6961" w:rsidRDefault="00F30FDB" w:rsidP="00B35FEE">
            <w:pPr>
              <w:pStyle w:val="NoSpacing"/>
              <w:rPr>
                <w:rFonts w:ascii="Times New Roman" w:hAnsi="Times New Roman" w:cs="Times New Roman"/>
                <w:b/>
                <w:bCs/>
                <w:sz w:val="24"/>
                <w:szCs w:val="24"/>
              </w:rPr>
            </w:pPr>
          </w:p>
        </w:tc>
      </w:tr>
      <w:tr w:rsidR="00F30FDB" w:rsidRPr="00384E3B" w14:paraId="045F1992" w14:textId="77777777" w:rsidTr="007E55A0">
        <w:trPr>
          <w:cantSplit/>
        </w:trPr>
        <w:tc>
          <w:tcPr>
            <w:tcW w:w="4821" w:type="dxa"/>
            <w:gridSpan w:val="2"/>
          </w:tcPr>
          <w:p w14:paraId="33236001" w14:textId="472F53C8" w:rsidR="0023764D" w:rsidRPr="00384E3B" w:rsidRDefault="0023764D" w:rsidP="001C3BB1">
            <w:pPr>
              <w:tabs>
                <w:tab w:val="left" w:pos="3809"/>
              </w:tabs>
              <w:rPr>
                <w:rFonts w:ascii="Times New Roman" w:hAnsi="Times New Roman"/>
                <w:i/>
                <w:sz w:val="24"/>
                <w:szCs w:val="24"/>
              </w:rPr>
            </w:pPr>
            <w:r w:rsidRPr="00384E3B">
              <w:rPr>
                <w:rFonts w:ascii="Times New Roman" w:hAnsi="Times New Roman"/>
                <w:sz w:val="24"/>
                <w:szCs w:val="24"/>
              </w:rPr>
              <w:t xml:space="preserve">Minutes of the Regular Meeting of the Rural Municipality of Montcalm, held in the town office, in the Village of Letellier, in the Province of Manitoba, this </w:t>
            </w:r>
            <w:r w:rsidR="000A29F4">
              <w:rPr>
                <w:rFonts w:ascii="Times New Roman" w:hAnsi="Times New Roman"/>
                <w:sz w:val="24"/>
                <w:szCs w:val="24"/>
              </w:rPr>
              <w:t>25</w:t>
            </w:r>
            <w:r w:rsidR="00B51513" w:rsidRPr="00384E3B">
              <w:rPr>
                <w:rFonts w:ascii="Times New Roman" w:hAnsi="Times New Roman"/>
                <w:sz w:val="24"/>
                <w:szCs w:val="24"/>
              </w:rPr>
              <w:t xml:space="preserve">th </w:t>
            </w:r>
            <w:r w:rsidRPr="00384E3B">
              <w:rPr>
                <w:rFonts w:ascii="Times New Roman" w:hAnsi="Times New Roman"/>
                <w:sz w:val="24"/>
                <w:szCs w:val="24"/>
              </w:rPr>
              <w:t xml:space="preserve">day of </w:t>
            </w:r>
            <w:r w:rsidR="000A29F4">
              <w:rPr>
                <w:rFonts w:ascii="Times New Roman" w:hAnsi="Times New Roman"/>
                <w:sz w:val="24"/>
                <w:szCs w:val="24"/>
              </w:rPr>
              <w:t>June</w:t>
            </w:r>
            <w:r w:rsidRPr="00384E3B">
              <w:rPr>
                <w:rFonts w:ascii="Times New Roman" w:hAnsi="Times New Roman"/>
                <w:sz w:val="24"/>
                <w:szCs w:val="24"/>
              </w:rPr>
              <w:t>, 2025 at 8:</w:t>
            </w:r>
            <w:r w:rsidR="0079082F">
              <w:rPr>
                <w:rFonts w:ascii="Times New Roman" w:hAnsi="Times New Roman"/>
                <w:sz w:val="24"/>
                <w:szCs w:val="24"/>
              </w:rPr>
              <w:t>0</w:t>
            </w:r>
            <w:r w:rsidRPr="00384E3B">
              <w:rPr>
                <w:rFonts w:ascii="Times New Roman" w:hAnsi="Times New Roman"/>
                <w:sz w:val="24"/>
                <w:szCs w:val="24"/>
              </w:rPr>
              <w:t>0 a.m.</w:t>
            </w:r>
            <w:r w:rsidRPr="00384E3B">
              <w:rPr>
                <w:rFonts w:ascii="Times New Roman" w:hAnsi="Times New Roman"/>
                <w:sz w:val="24"/>
                <w:szCs w:val="24"/>
              </w:rPr>
              <w:br/>
            </w:r>
            <w:r w:rsidRPr="00384E3B">
              <w:rPr>
                <w:rFonts w:ascii="Times New Roman" w:hAnsi="Times New Roman"/>
                <w:sz w:val="24"/>
                <w:szCs w:val="24"/>
              </w:rPr>
              <w:br/>
            </w:r>
            <w:r w:rsidRPr="00384E3B">
              <w:rPr>
                <w:rFonts w:ascii="Times New Roman" w:hAnsi="Times New Roman"/>
                <w:i/>
                <w:sz w:val="24"/>
                <w:szCs w:val="24"/>
              </w:rPr>
              <w:t>If an item is included in the agenda and not included in the corresponding minutes this indicates there was no report given.</w:t>
            </w:r>
          </w:p>
          <w:p w14:paraId="29F367D2" w14:textId="77777777" w:rsidR="00F30FDB" w:rsidRPr="00384E3B" w:rsidRDefault="00F30FDB" w:rsidP="001C3BB1">
            <w:pPr>
              <w:tabs>
                <w:tab w:val="left" w:pos="-720"/>
                <w:tab w:val="left" w:pos="3809"/>
              </w:tabs>
              <w:suppressAutoHyphens/>
              <w:jc w:val="both"/>
              <w:rPr>
                <w:rFonts w:ascii="Times New Roman" w:hAnsi="Times New Roman"/>
                <w:b/>
                <w:sz w:val="24"/>
                <w:szCs w:val="24"/>
                <w:lang w:val="en-CA"/>
              </w:rPr>
            </w:pPr>
          </w:p>
          <w:p w14:paraId="09211808"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r w:rsidRPr="00384E3B">
              <w:rPr>
                <w:rFonts w:ascii="Times New Roman" w:hAnsi="Times New Roman"/>
                <w:b/>
                <w:sz w:val="24"/>
                <w:szCs w:val="24"/>
                <w:lang w:val="en-CA"/>
              </w:rPr>
              <w:t>Voter attendees:</w:t>
            </w:r>
          </w:p>
          <w:p w14:paraId="5D36E343"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Paul Gilmore (Reeve)</w:t>
            </w:r>
          </w:p>
          <w:p w14:paraId="24DC2BA0"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Emile Remillard (Councillor)</w:t>
            </w:r>
          </w:p>
          <w:p w14:paraId="12CB075C"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Harold Janzen (Councillor)</w:t>
            </w:r>
          </w:p>
          <w:p w14:paraId="3B6AF486"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Jean Barnabe (Councillor)</w:t>
            </w:r>
          </w:p>
          <w:p w14:paraId="367FB728"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Louis Duval (Councillor)</w:t>
            </w:r>
          </w:p>
          <w:p w14:paraId="778768A0"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p>
          <w:p w14:paraId="48B46601"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r w:rsidRPr="00384E3B">
              <w:rPr>
                <w:rFonts w:ascii="Times New Roman" w:hAnsi="Times New Roman"/>
                <w:b/>
                <w:sz w:val="24"/>
                <w:szCs w:val="24"/>
                <w:lang w:val="en-CA"/>
              </w:rPr>
              <w:t xml:space="preserve">Non-Voter Attendees: </w:t>
            </w:r>
          </w:p>
          <w:p w14:paraId="0BD253DB"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Jolene Bird (CAO)</w:t>
            </w:r>
          </w:p>
          <w:p w14:paraId="17DBBCB5" w14:textId="77777777" w:rsidR="0023764D"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Katherine Roy (Assistant CAO)</w:t>
            </w:r>
          </w:p>
          <w:p w14:paraId="1AECEF36" w14:textId="77777777" w:rsidR="000A29F4" w:rsidRDefault="000A29F4" w:rsidP="001C3BB1">
            <w:pPr>
              <w:tabs>
                <w:tab w:val="left" w:pos="-720"/>
                <w:tab w:val="left" w:pos="3809"/>
              </w:tabs>
              <w:suppressAutoHyphens/>
              <w:jc w:val="both"/>
              <w:rPr>
                <w:rFonts w:ascii="Times New Roman" w:hAnsi="Times New Roman"/>
                <w:bCs/>
                <w:sz w:val="24"/>
                <w:szCs w:val="24"/>
                <w:lang w:val="en-CA"/>
              </w:rPr>
            </w:pPr>
          </w:p>
          <w:p w14:paraId="19E01755" w14:textId="77777777" w:rsidR="000A29F4" w:rsidRDefault="000A29F4" w:rsidP="001C3BB1">
            <w:pPr>
              <w:tabs>
                <w:tab w:val="left" w:pos="-720"/>
                <w:tab w:val="left" w:pos="3809"/>
              </w:tabs>
              <w:suppressAutoHyphens/>
              <w:jc w:val="both"/>
              <w:rPr>
                <w:rFonts w:ascii="Times New Roman" w:hAnsi="Times New Roman"/>
                <w:bCs/>
                <w:sz w:val="24"/>
                <w:szCs w:val="24"/>
                <w:lang w:val="en-CA"/>
              </w:rPr>
            </w:pPr>
            <w:r>
              <w:rPr>
                <w:rFonts w:ascii="Times New Roman" w:hAnsi="Times New Roman"/>
                <w:bCs/>
                <w:sz w:val="24"/>
                <w:szCs w:val="24"/>
                <w:lang w:val="en-CA"/>
              </w:rPr>
              <w:t>Absent:</w:t>
            </w:r>
          </w:p>
          <w:p w14:paraId="0B37ABCD" w14:textId="05B0B6A8" w:rsidR="000A29F4" w:rsidRPr="00384E3B" w:rsidRDefault="000A29F4" w:rsidP="001C3BB1">
            <w:pPr>
              <w:tabs>
                <w:tab w:val="left" w:pos="-720"/>
                <w:tab w:val="left" w:pos="3809"/>
              </w:tabs>
              <w:suppressAutoHyphens/>
              <w:jc w:val="both"/>
              <w:rPr>
                <w:rFonts w:ascii="Times New Roman" w:hAnsi="Times New Roman"/>
                <w:b/>
                <w:sz w:val="24"/>
                <w:szCs w:val="24"/>
                <w:lang w:val="en-CA"/>
              </w:rPr>
            </w:pPr>
            <w:r>
              <w:rPr>
                <w:rFonts w:ascii="Times New Roman" w:hAnsi="Times New Roman"/>
                <w:bCs/>
                <w:sz w:val="24"/>
                <w:szCs w:val="24"/>
                <w:lang w:val="en-CA"/>
              </w:rPr>
              <w:t>Paul Sabourin (Councillor)</w:t>
            </w:r>
          </w:p>
        </w:tc>
        <w:tc>
          <w:tcPr>
            <w:tcW w:w="284" w:type="dxa"/>
          </w:tcPr>
          <w:p w14:paraId="71C68387" w14:textId="77777777" w:rsidR="00F30FDB" w:rsidRPr="00384E3B" w:rsidRDefault="00F30FDB" w:rsidP="005F72A8">
            <w:pPr>
              <w:pStyle w:val="NoSpacing"/>
              <w:jc w:val="both"/>
              <w:rPr>
                <w:rFonts w:ascii="Times New Roman" w:hAnsi="Times New Roman" w:cs="Times New Roman"/>
                <w:sz w:val="24"/>
                <w:szCs w:val="24"/>
                <w:lang w:val="en-US"/>
              </w:rPr>
            </w:pPr>
          </w:p>
        </w:tc>
        <w:tc>
          <w:tcPr>
            <w:tcW w:w="5102" w:type="dxa"/>
            <w:gridSpan w:val="2"/>
          </w:tcPr>
          <w:p w14:paraId="15D6280B" w14:textId="191FCEA5" w:rsidR="0023764D" w:rsidRPr="008E6961" w:rsidRDefault="0023764D" w:rsidP="0023764D">
            <w:pPr>
              <w:rPr>
                <w:rFonts w:ascii="Times New Roman" w:hAnsi="Times New Roman"/>
                <w:sz w:val="24"/>
                <w:szCs w:val="24"/>
              </w:rPr>
            </w:pPr>
            <w:r w:rsidRPr="008E6961">
              <w:rPr>
                <w:rFonts w:ascii="Times New Roman" w:hAnsi="Times New Roman"/>
                <w:sz w:val="24"/>
                <w:szCs w:val="24"/>
              </w:rPr>
              <w:t xml:space="preserve">Procès-verbal de la réunion ordinaire de la Municipalité rurale de Montcalm, tenue au bureau municipal, dans le Village de Letellier, dans la province du Manitoba, le </w:t>
            </w:r>
            <w:r w:rsidR="0049363D">
              <w:rPr>
                <w:rFonts w:ascii="Times New Roman" w:hAnsi="Times New Roman"/>
                <w:sz w:val="24"/>
                <w:szCs w:val="24"/>
              </w:rPr>
              <w:t>24</w:t>
            </w:r>
            <w:r w:rsidRPr="008E6961">
              <w:rPr>
                <w:rFonts w:ascii="Times New Roman" w:hAnsi="Times New Roman"/>
                <w:sz w:val="24"/>
                <w:szCs w:val="24"/>
              </w:rPr>
              <w:t> </w:t>
            </w:r>
            <w:r w:rsidR="0049363D">
              <w:rPr>
                <w:rFonts w:ascii="Times New Roman" w:hAnsi="Times New Roman"/>
                <w:sz w:val="24"/>
                <w:szCs w:val="24"/>
              </w:rPr>
              <w:t>juin</w:t>
            </w:r>
            <w:r w:rsidRPr="008E6961">
              <w:rPr>
                <w:rFonts w:ascii="Times New Roman" w:hAnsi="Times New Roman"/>
                <w:sz w:val="24"/>
                <w:szCs w:val="24"/>
              </w:rPr>
              <w:t xml:space="preserve"> 2025 à 8h</w:t>
            </w:r>
            <w:r w:rsidR="00015755">
              <w:rPr>
                <w:rFonts w:ascii="Times New Roman" w:hAnsi="Times New Roman"/>
                <w:sz w:val="24"/>
                <w:szCs w:val="24"/>
              </w:rPr>
              <w:t>0</w:t>
            </w:r>
            <w:r w:rsidRPr="008E6961">
              <w:rPr>
                <w:rFonts w:ascii="Times New Roman" w:hAnsi="Times New Roman"/>
                <w:sz w:val="24"/>
                <w:szCs w:val="24"/>
              </w:rPr>
              <w:t>0.</w:t>
            </w:r>
          </w:p>
          <w:p w14:paraId="30216067" w14:textId="77777777" w:rsidR="0023764D" w:rsidRPr="008E6961" w:rsidRDefault="0023764D" w:rsidP="0023764D">
            <w:pPr>
              <w:rPr>
                <w:rFonts w:ascii="Times New Roman" w:hAnsi="Times New Roman"/>
                <w:sz w:val="24"/>
                <w:szCs w:val="24"/>
              </w:rPr>
            </w:pPr>
          </w:p>
          <w:p w14:paraId="53CAFA33" w14:textId="77777777" w:rsidR="0023764D" w:rsidRPr="008E6961" w:rsidRDefault="0023764D" w:rsidP="0023764D">
            <w:pPr>
              <w:rPr>
                <w:rFonts w:ascii="Times New Roman" w:hAnsi="Times New Roman"/>
                <w:i/>
                <w:sz w:val="24"/>
                <w:szCs w:val="24"/>
              </w:rPr>
            </w:pPr>
            <w:r w:rsidRPr="008E6961">
              <w:rPr>
                <w:rFonts w:ascii="Times New Roman" w:hAnsi="Times New Roman"/>
                <w:i/>
                <w:sz w:val="24"/>
                <w:szCs w:val="24"/>
              </w:rPr>
              <w:t>Si un point est inscrit à l’ordre du jour et ne figure pas dans le procès-verbal correspondant, cela signifie qu’aucun rapport n’a été présenté.</w:t>
            </w:r>
          </w:p>
          <w:p w14:paraId="2B2B48AF" w14:textId="77777777" w:rsidR="00F30FDB" w:rsidRPr="008E6961" w:rsidRDefault="00F30FDB" w:rsidP="005F72A8">
            <w:pPr>
              <w:pStyle w:val="NoSpacing"/>
              <w:jc w:val="both"/>
              <w:rPr>
                <w:rFonts w:ascii="Times New Roman" w:hAnsi="Times New Roman" w:cs="Times New Roman"/>
                <w:b/>
                <w:sz w:val="24"/>
                <w:szCs w:val="24"/>
              </w:rPr>
            </w:pPr>
          </w:p>
          <w:p w14:paraId="4FF9C007" w14:textId="77777777" w:rsidR="0023764D" w:rsidRPr="008E6961" w:rsidRDefault="0023764D" w:rsidP="0023764D">
            <w:pPr>
              <w:rPr>
                <w:rFonts w:ascii="Times New Roman" w:hAnsi="Times New Roman"/>
                <w:b/>
                <w:sz w:val="24"/>
                <w:szCs w:val="24"/>
              </w:rPr>
            </w:pPr>
            <w:r w:rsidRPr="008E6961">
              <w:rPr>
                <w:rFonts w:ascii="Times New Roman" w:hAnsi="Times New Roman"/>
                <w:b/>
                <w:sz w:val="24"/>
                <w:szCs w:val="24"/>
              </w:rPr>
              <w:t>personnes votantes présentes :</w:t>
            </w:r>
          </w:p>
          <w:p w14:paraId="6EFC5690"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Paul Gilmore (préfet)</w:t>
            </w:r>
          </w:p>
          <w:p w14:paraId="3B489B5E"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Émile Rémillard (conseiller)</w:t>
            </w:r>
          </w:p>
          <w:p w14:paraId="6B7D4248"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Harold Janzen (conseiller)</w:t>
            </w:r>
          </w:p>
          <w:p w14:paraId="3F64BBE4"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Jean Barnabé (conseiller)</w:t>
            </w:r>
          </w:p>
          <w:p w14:paraId="1688FDDC"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Louis Duval (conseiller)</w:t>
            </w:r>
          </w:p>
          <w:p w14:paraId="5FB33184" w14:textId="77777777" w:rsidR="0023764D" w:rsidRDefault="0023764D" w:rsidP="0023764D">
            <w:pPr>
              <w:rPr>
                <w:rFonts w:ascii="Times New Roman" w:hAnsi="Times New Roman"/>
                <w:sz w:val="24"/>
                <w:szCs w:val="24"/>
              </w:rPr>
            </w:pPr>
          </w:p>
          <w:p w14:paraId="05DB9C7D" w14:textId="77777777" w:rsidR="007E55A0" w:rsidRPr="008E6961" w:rsidRDefault="007E55A0" w:rsidP="0023764D">
            <w:pPr>
              <w:rPr>
                <w:rFonts w:ascii="Times New Roman" w:hAnsi="Times New Roman"/>
                <w:b/>
                <w:sz w:val="24"/>
                <w:szCs w:val="24"/>
              </w:rPr>
            </w:pPr>
          </w:p>
          <w:p w14:paraId="787F747C" w14:textId="77777777" w:rsidR="0023764D" w:rsidRPr="008E6961" w:rsidRDefault="0023764D" w:rsidP="0023764D">
            <w:pPr>
              <w:rPr>
                <w:rFonts w:ascii="Times New Roman" w:hAnsi="Times New Roman"/>
                <w:b/>
                <w:sz w:val="24"/>
                <w:szCs w:val="24"/>
              </w:rPr>
            </w:pPr>
            <w:r w:rsidRPr="008E6961">
              <w:rPr>
                <w:rFonts w:ascii="Times New Roman" w:hAnsi="Times New Roman"/>
                <w:b/>
                <w:sz w:val="24"/>
                <w:szCs w:val="24"/>
              </w:rPr>
              <w:t>personnes non votantes présentes :</w:t>
            </w:r>
          </w:p>
          <w:p w14:paraId="4CA4A997"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Jolene Bird (directrice générale)</w:t>
            </w:r>
          </w:p>
          <w:p w14:paraId="74EA6DAD" w14:textId="77777777" w:rsidR="0023764D"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sz w:val="24"/>
                <w:szCs w:val="24"/>
              </w:rPr>
              <w:t>Katherine Roy (directrice générale adjointe)</w:t>
            </w:r>
          </w:p>
          <w:p w14:paraId="6EBBCB8E" w14:textId="77777777" w:rsidR="007E55A0" w:rsidRDefault="007E55A0" w:rsidP="0023764D">
            <w:pPr>
              <w:pStyle w:val="NoSpacing"/>
              <w:jc w:val="both"/>
              <w:rPr>
                <w:rFonts w:ascii="Times New Roman" w:hAnsi="Times New Roman" w:cs="Times New Roman"/>
                <w:sz w:val="24"/>
                <w:szCs w:val="24"/>
              </w:rPr>
            </w:pPr>
          </w:p>
          <w:p w14:paraId="3D29F07F" w14:textId="77777777" w:rsidR="007E55A0" w:rsidRDefault="007E55A0" w:rsidP="0023764D">
            <w:pPr>
              <w:pStyle w:val="NoSpacing"/>
              <w:jc w:val="both"/>
              <w:rPr>
                <w:rFonts w:ascii="Times New Roman" w:hAnsi="Times New Roman" w:cs="Times New Roman"/>
                <w:sz w:val="24"/>
                <w:szCs w:val="24"/>
              </w:rPr>
            </w:pPr>
            <w:r>
              <w:rPr>
                <w:rFonts w:ascii="Times New Roman" w:hAnsi="Times New Roman" w:cs="Times New Roman"/>
                <w:sz w:val="24"/>
                <w:szCs w:val="24"/>
              </w:rPr>
              <w:t>Absent:</w:t>
            </w:r>
          </w:p>
          <w:p w14:paraId="67B0CAC0" w14:textId="7A581E8D" w:rsidR="007E55A0" w:rsidRPr="008E6961" w:rsidRDefault="007E55A0" w:rsidP="0023764D">
            <w:pPr>
              <w:pStyle w:val="NoSpacing"/>
              <w:jc w:val="both"/>
              <w:rPr>
                <w:rFonts w:ascii="Times New Roman" w:hAnsi="Times New Roman" w:cs="Times New Roman"/>
                <w:b/>
                <w:sz w:val="24"/>
                <w:szCs w:val="24"/>
              </w:rPr>
            </w:pPr>
            <w:r>
              <w:rPr>
                <w:rFonts w:ascii="Times New Roman" w:hAnsi="Times New Roman" w:cs="Times New Roman"/>
                <w:sz w:val="24"/>
                <w:szCs w:val="24"/>
              </w:rPr>
              <w:t>Paul Sabourin (conseiller)</w:t>
            </w:r>
          </w:p>
        </w:tc>
      </w:tr>
      <w:tr w:rsidR="00DF1352" w:rsidRPr="00384E3B" w14:paraId="4CCF5C48" w14:textId="77777777" w:rsidTr="007E55A0">
        <w:trPr>
          <w:cantSplit/>
        </w:trPr>
        <w:tc>
          <w:tcPr>
            <w:tcW w:w="4821" w:type="dxa"/>
            <w:gridSpan w:val="2"/>
          </w:tcPr>
          <w:p w14:paraId="11057B73" w14:textId="77777777" w:rsidR="00DF1352" w:rsidRPr="00384E3B" w:rsidRDefault="00DF1352" w:rsidP="001C3BB1">
            <w:pPr>
              <w:pStyle w:val="NoSpacing"/>
              <w:tabs>
                <w:tab w:val="left" w:pos="3809"/>
              </w:tabs>
              <w:jc w:val="both"/>
              <w:rPr>
                <w:rFonts w:ascii="Times New Roman" w:hAnsi="Times New Roman" w:cs="Times New Roman"/>
                <w:b/>
                <w:sz w:val="24"/>
                <w:szCs w:val="24"/>
                <w:lang w:val="en-CA"/>
              </w:rPr>
            </w:pPr>
          </w:p>
        </w:tc>
        <w:tc>
          <w:tcPr>
            <w:tcW w:w="284" w:type="dxa"/>
          </w:tcPr>
          <w:p w14:paraId="1A5DB75B" w14:textId="77777777" w:rsidR="00DF1352" w:rsidRPr="00384E3B" w:rsidRDefault="00DF1352" w:rsidP="005F72A8">
            <w:pPr>
              <w:pStyle w:val="NoSpacing"/>
              <w:jc w:val="both"/>
              <w:rPr>
                <w:rFonts w:ascii="Times New Roman" w:hAnsi="Times New Roman" w:cs="Times New Roman"/>
                <w:sz w:val="24"/>
                <w:szCs w:val="24"/>
              </w:rPr>
            </w:pPr>
          </w:p>
        </w:tc>
        <w:tc>
          <w:tcPr>
            <w:tcW w:w="5102" w:type="dxa"/>
            <w:gridSpan w:val="2"/>
          </w:tcPr>
          <w:p w14:paraId="184FE9F7" w14:textId="77777777" w:rsidR="00DF1352" w:rsidRPr="008E6961" w:rsidRDefault="00DF1352" w:rsidP="005F72A8">
            <w:pPr>
              <w:pStyle w:val="NoSpacing"/>
              <w:jc w:val="both"/>
              <w:rPr>
                <w:rFonts w:ascii="Times New Roman" w:hAnsi="Times New Roman" w:cs="Times New Roman"/>
                <w:b/>
                <w:bCs/>
                <w:sz w:val="24"/>
                <w:szCs w:val="24"/>
              </w:rPr>
            </w:pPr>
          </w:p>
        </w:tc>
      </w:tr>
      <w:tr w:rsidR="00C9307E" w:rsidRPr="00384E3B" w14:paraId="72598C6D" w14:textId="77777777" w:rsidTr="007E55A0">
        <w:trPr>
          <w:cantSplit/>
        </w:trPr>
        <w:tc>
          <w:tcPr>
            <w:tcW w:w="4821" w:type="dxa"/>
            <w:gridSpan w:val="2"/>
          </w:tcPr>
          <w:p w14:paraId="0CA13503" w14:textId="77777777" w:rsidR="00C9307E" w:rsidRPr="00384E3B" w:rsidRDefault="00C9307E" w:rsidP="001C3BB1">
            <w:pPr>
              <w:pStyle w:val="NoSpacing"/>
              <w:tabs>
                <w:tab w:val="left" w:pos="3809"/>
              </w:tabs>
              <w:jc w:val="both"/>
              <w:rPr>
                <w:rFonts w:ascii="Times New Roman" w:hAnsi="Times New Roman" w:cs="Times New Roman"/>
                <w:sz w:val="24"/>
                <w:szCs w:val="24"/>
                <w:lang w:val="en-CA"/>
              </w:rPr>
            </w:pPr>
          </w:p>
        </w:tc>
        <w:tc>
          <w:tcPr>
            <w:tcW w:w="284" w:type="dxa"/>
          </w:tcPr>
          <w:p w14:paraId="1F7B72BB" w14:textId="77777777" w:rsidR="00C9307E" w:rsidRPr="00384E3B" w:rsidRDefault="00C9307E" w:rsidP="005F72A8">
            <w:pPr>
              <w:pStyle w:val="NoSpacing"/>
              <w:jc w:val="both"/>
              <w:rPr>
                <w:rFonts w:ascii="Times New Roman" w:hAnsi="Times New Roman" w:cs="Times New Roman"/>
                <w:sz w:val="24"/>
                <w:szCs w:val="24"/>
              </w:rPr>
            </w:pPr>
          </w:p>
        </w:tc>
        <w:tc>
          <w:tcPr>
            <w:tcW w:w="5102" w:type="dxa"/>
            <w:gridSpan w:val="2"/>
          </w:tcPr>
          <w:p w14:paraId="5DED4414" w14:textId="77777777" w:rsidR="00C9307E" w:rsidRPr="008E6961" w:rsidRDefault="00C9307E" w:rsidP="005F72A8">
            <w:pPr>
              <w:pStyle w:val="NoSpacing"/>
              <w:jc w:val="both"/>
              <w:rPr>
                <w:rFonts w:ascii="Times New Roman" w:hAnsi="Times New Roman" w:cs="Times New Roman"/>
                <w:bCs/>
                <w:sz w:val="24"/>
                <w:szCs w:val="24"/>
              </w:rPr>
            </w:pPr>
          </w:p>
        </w:tc>
      </w:tr>
      <w:tr w:rsidR="00DF1352" w:rsidRPr="00384E3B" w14:paraId="71AFA190" w14:textId="77777777" w:rsidTr="007E55A0">
        <w:trPr>
          <w:cantSplit/>
        </w:trPr>
        <w:tc>
          <w:tcPr>
            <w:tcW w:w="4821" w:type="dxa"/>
            <w:gridSpan w:val="2"/>
          </w:tcPr>
          <w:p w14:paraId="11641E7B" w14:textId="5268A252" w:rsidR="0023764D" w:rsidRPr="00384E3B" w:rsidRDefault="0023764D" w:rsidP="00DB1DFE">
            <w:pPr>
              <w:pStyle w:val="NoSpacing"/>
              <w:tabs>
                <w:tab w:val="left" w:pos="3809"/>
              </w:tabs>
              <w:jc w:val="both"/>
              <w:rPr>
                <w:rFonts w:ascii="Times New Roman" w:hAnsi="Times New Roman" w:cs="Times New Roman"/>
                <w:b/>
                <w:sz w:val="24"/>
                <w:szCs w:val="24"/>
                <w:lang w:val="en-CA"/>
              </w:rPr>
            </w:pPr>
            <w:r w:rsidRPr="00384E3B">
              <w:rPr>
                <w:rFonts w:ascii="Times New Roman" w:hAnsi="Times New Roman" w:cs="Times New Roman"/>
                <w:b/>
                <w:sz w:val="24"/>
                <w:szCs w:val="24"/>
                <w:lang w:val="en-CA"/>
              </w:rPr>
              <w:t>1</w:t>
            </w:r>
            <w:r w:rsidR="00DB1DFE" w:rsidRPr="00384E3B">
              <w:rPr>
                <w:rFonts w:ascii="Times New Roman" w:hAnsi="Times New Roman" w:cs="Times New Roman"/>
                <w:b/>
                <w:sz w:val="24"/>
                <w:szCs w:val="24"/>
                <w:lang w:val="en-CA"/>
              </w:rPr>
              <w:t xml:space="preserve"> </w:t>
            </w:r>
            <w:r w:rsidRPr="00384E3B">
              <w:rPr>
                <w:rFonts w:ascii="Times New Roman" w:hAnsi="Times New Roman" w:cs="Times New Roman"/>
                <w:b/>
                <w:sz w:val="24"/>
                <w:szCs w:val="24"/>
                <w:lang w:val="en-CA"/>
              </w:rPr>
              <w:t xml:space="preserve">Opening of Meeting </w:t>
            </w:r>
          </w:p>
          <w:p w14:paraId="1FC80E21" w14:textId="33E60D2A" w:rsidR="00DF1352" w:rsidRPr="00384E3B" w:rsidRDefault="0023764D" w:rsidP="001C3BB1">
            <w:pPr>
              <w:pStyle w:val="NoSpacing"/>
              <w:tabs>
                <w:tab w:val="left" w:pos="3809"/>
              </w:tabs>
              <w:jc w:val="both"/>
              <w:rPr>
                <w:rFonts w:ascii="Times New Roman" w:hAnsi="Times New Roman" w:cs="Times New Roman"/>
                <w:bCs/>
                <w:iCs/>
                <w:sz w:val="24"/>
                <w:szCs w:val="24"/>
                <w:lang w:val="en-CA" w:bidi="en-US"/>
              </w:rPr>
            </w:pPr>
            <w:r w:rsidRPr="00384E3B">
              <w:rPr>
                <w:rFonts w:ascii="Times New Roman" w:hAnsi="Times New Roman" w:cs="Times New Roman"/>
                <w:bCs/>
                <w:sz w:val="24"/>
                <w:szCs w:val="24"/>
                <w:lang w:val="en-CA"/>
              </w:rPr>
              <w:t xml:space="preserve">Reeve Paul Gilmore called the meeting to order at </w:t>
            </w:r>
            <w:r w:rsidR="000A29F4">
              <w:rPr>
                <w:rFonts w:ascii="Times New Roman" w:hAnsi="Times New Roman" w:cs="Times New Roman"/>
                <w:bCs/>
                <w:sz w:val="24"/>
                <w:szCs w:val="24"/>
                <w:lang w:val="en-CA"/>
              </w:rPr>
              <w:t>8</w:t>
            </w:r>
            <w:r w:rsidRPr="00384E3B">
              <w:rPr>
                <w:rFonts w:ascii="Times New Roman" w:hAnsi="Times New Roman" w:cs="Times New Roman"/>
                <w:bCs/>
                <w:sz w:val="24"/>
                <w:szCs w:val="24"/>
                <w:lang w:val="en-CA"/>
              </w:rPr>
              <w:t>:</w:t>
            </w:r>
            <w:r w:rsidR="000A29F4">
              <w:rPr>
                <w:rFonts w:ascii="Times New Roman" w:hAnsi="Times New Roman" w:cs="Times New Roman"/>
                <w:bCs/>
                <w:sz w:val="24"/>
                <w:szCs w:val="24"/>
                <w:lang w:val="en-CA"/>
              </w:rPr>
              <w:t>03</w:t>
            </w:r>
            <w:r w:rsidRPr="00384E3B">
              <w:rPr>
                <w:rFonts w:ascii="Times New Roman" w:hAnsi="Times New Roman" w:cs="Times New Roman"/>
                <w:bCs/>
                <w:sz w:val="24"/>
                <w:szCs w:val="24"/>
                <w:lang w:val="en-CA"/>
              </w:rPr>
              <w:t xml:space="preserve"> AM</w:t>
            </w:r>
            <w:r w:rsidR="000A29F4">
              <w:rPr>
                <w:rFonts w:ascii="Times New Roman" w:hAnsi="Times New Roman" w:cs="Times New Roman"/>
                <w:bCs/>
                <w:sz w:val="24"/>
                <w:szCs w:val="24"/>
                <w:lang w:val="en-CA"/>
              </w:rPr>
              <w:t xml:space="preserve"> and requested a moment of silence in acknowledgment of all the Manitoba evacuees affected by the wildfires and all those working tirelessly to extinguish them.</w:t>
            </w:r>
          </w:p>
        </w:tc>
        <w:tc>
          <w:tcPr>
            <w:tcW w:w="284" w:type="dxa"/>
          </w:tcPr>
          <w:p w14:paraId="58D2CB0C" w14:textId="77777777" w:rsidR="00DF1352" w:rsidRPr="00384E3B" w:rsidRDefault="00DF1352" w:rsidP="005F72A8">
            <w:pPr>
              <w:pStyle w:val="NoSpacing"/>
              <w:jc w:val="both"/>
              <w:rPr>
                <w:rFonts w:ascii="Times New Roman" w:hAnsi="Times New Roman" w:cs="Times New Roman"/>
                <w:sz w:val="24"/>
                <w:szCs w:val="24"/>
                <w:lang w:val="en-US"/>
              </w:rPr>
            </w:pPr>
          </w:p>
        </w:tc>
        <w:tc>
          <w:tcPr>
            <w:tcW w:w="5102" w:type="dxa"/>
            <w:gridSpan w:val="2"/>
          </w:tcPr>
          <w:p w14:paraId="6127B90E" w14:textId="13280187"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DB1DFE"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Ouverture de la réunion</w:t>
            </w:r>
          </w:p>
          <w:p w14:paraId="29C47B01" w14:textId="7BF77DE3" w:rsidR="00DF1352"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sz w:val="24"/>
                <w:szCs w:val="24"/>
              </w:rPr>
              <w:t xml:space="preserve">Le préfet Paul Gilmore ouvre la séance à </w:t>
            </w:r>
            <w:r w:rsidR="0049363D">
              <w:rPr>
                <w:rFonts w:ascii="Times New Roman" w:hAnsi="Times New Roman" w:cs="Times New Roman"/>
                <w:sz w:val="24"/>
                <w:szCs w:val="24"/>
              </w:rPr>
              <w:t>8h03 et demande un moment de silence en hommage à toutes les personnes qui travaillent sans relâche pour les éteindre</w:t>
            </w:r>
            <w:r w:rsidRPr="008E6961">
              <w:rPr>
                <w:rFonts w:ascii="Times New Roman" w:hAnsi="Times New Roman" w:cs="Times New Roman"/>
                <w:sz w:val="24"/>
                <w:szCs w:val="24"/>
              </w:rPr>
              <w:t>.</w:t>
            </w:r>
          </w:p>
        </w:tc>
      </w:tr>
      <w:tr w:rsidR="000A4E48" w:rsidRPr="00384E3B" w14:paraId="3B680621" w14:textId="77777777" w:rsidTr="007E55A0">
        <w:trPr>
          <w:cantSplit/>
        </w:trPr>
        <w:tc>
          <w:tcPr>
            <w:tcW w:w="4821" w:type="dxa"/>
            <w:gridSpan w:val="2"/>
          </w:tcPr>
          <w:p w14:paraId="3F8A7890" w14:textId="77777777" w:rsidR="000A4E48" w:rsidRPr="00384E3B" w:rsidRDefault="000A4E48" w:rsidP="001C3BB1">
            <w:pPr>
              <w:pStyle w:val="NoSpacing"/>
              <w:tabs>
                <w:tab w:val="left" w:pos="3809"/>
              </w:tabs>
              <w:jc w:val="both"/>
              <w:rPr>
                <w:rFonts w:ascii="Times New Roman" w:hAnsi="Times New Roman" w:cs="Times New Roman"/>
                <w:bCs/>
                <w:sz w:val="24"/>
                <w:szCs w:val="24"/>
                <w:lang w:val="en-CA"/>
              </w:rPr>
            </w:pPr>
          </w:p>
        </w:tc>
        <w:tc>
          <w:tcPr>
            <w:tcW w:w="284" w:type="dxa"/>
          </w:tcPr>
          <w:p w14:paraId="3E3FFB70" w14:textId="77777777" w:rsidR="000A4E48" w:rsidRPr="00384E3B" w:rsidRDefault="000A4E48" w:rsidP="005F72A8">
            <w:pPr>
              <w:pStyle w:val="NoSpacing"/>
              <w:jc w:val="both"/>
              <w:rPr>
                <w:rFonts w:ascii="Times New Roman" w:hAnsi="Times New Roman" w:cs="Times New Roman"/>
                <w:bCs/>
                <w:sz w:val="24"/>
                <w:szCs w:val="24"/>
              </w:rPr>
            </w:pPr>
          </w:p>
        </w:tc>
        <w:tc>
          <w:tcPr>
            <w:tcW w:w="5102" w:type="dxa"/>
            <w:gridSpan w:val="2"/>
          </w:tcPr>
          <w:p w14:paraId="379DCA56" w14:textId="77777777" w:rsidR="000A4E48" w:rsidRPr="008E6961" w:rsidRDefault="000A4E48" w:rsidP="005F72A8">
            <w:pPr>
              <w:pStyle w:val="NoSpacing"/>
              <w:jc w:val="both"/>
              <w:rPr>
                <w:rFonts w:ascii="Times New Roman" w:hAnsi="Times New Roman" w:cs="Times New Roman"/>
                <w:bCs/>
                <w:sz w:val="24"/>
                <w:szCs w:val="24"/>
              </w:rPr>
            </w:pPr>
          </w:p>
        </w:tc>
      </w:tr>
      <w:tr w:rsidR="00F74539" w:rsidRPr="00384E3B" w14:paraId="06F9F58A" w14:textId="77777777" w:rsidTr="007E55A0">
        <w:trPr>
          <w:cantSplit/>
        </w:trPr>
        <w:tc>
          <w:tcPr>
            <w:tcW w:w="4821" w:type="dxa"/>
            <w:gridSpan w:val="2"/>
          </w:tcPr>
          <w:p w14:paraId="4BE86077" w14:textId="00CF5470" w:rsidR="0023764D"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2</w:t>
            </w:r>
            <w:r w:rsidR="00DB1DFE" w:rsidRPr="00384E3B">
              <w:rPr>
                <w:rFonts w:ascii="Times New Roman" w:hAnsi="Times New Roman" w:cs="Times New Roman"/>
                <w:b/>
                <w:bCs/>
                <w:sz w:val="24"/>
                <w:szCs w:val="24"/>
                <w:lang w:val="en-CA"/>
              </w:rPr>
              <w:t xml:space="preserve"> </w:t>
            </w:r>
            <w:r w:rsidRPr="00384E3B">
              <w:rPr>
                <w:rFonts w:ascii="Times New Roman" w:hAnsi="Times New Roman" w:cs="Times New Roman"/>
                <w:b/>
                <w:bCs/>
                <w:sz w:val="24"/>
                <w:szCs w:val="24"/>
                <w:lang w:val="en-CA"/>
              </w:rPr>
              <w:t xml:space="preserve">Adoption of Agenda </w:t>
            </w:r>
          </w:p>
          <w:p w14:paraId="2CC985B4" w14:textId="36A5139A"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Res. No</w:t>
            </w:r>
            <w:r w:rsidRPr="00384E3B">
              <w:rPr>
                <w:rFonts w:ascii="Times New Roman" w:hAnsi="Times New Roman" w:cs="Times New Roman"/>
                <w:sz w:val="24"/>
                <w:szCs w:val="24"/>
                <w:lang w:val="en-CA"/>
              </w:rPr>
              <w:t xml:space="preserve">: </w:t>
            </w:r>
            <w:r w:rsidR="00B51513" w:rsidRPr="00384E3B">
              <w:rPr>
                <w:rFonts w:ascii="Times New Roman" w:hAnsi="Times New Roman" w:cs="Times New Roman"/>
                <w:sz w:val="24"/>
                <w:szCs w:val="24"/>
                <w:lang w:val="en-CA"/>
              </w:rPr>
              <w:t xml:space="preserve">25 </w:t>
            </w:r>
            <w:r w:rsidR="0079082F">
              <w:rPr>
                <w:rFonts w:ascii="Times New Roman" w:hAnsi="Times New Roman" w:cs="Times New Roman"/>
                <w:sz w:val="24"/>
                <w:szCs w:val="24"/>
                <w:lang w:val="en-CA"/>
              </w:rPr>
              <w:t>1</w:t>
            </w:r>
            <w:r w:rsidR="000A29F4">
              <w:rPr>
                <w:rFonts w:ascii="Times New Roman" w:hAnsi="Times New Roman" w:cs="Times New Roman"/>
                <w:sz w:val="24"/>
                <w:szCs w:val="24"/>
                <w:lang w:val="en-CA"/>
              </w:rPr>
              <w:t>25</w:t>
            </w:r>
          </w:p>
          <w:p w14:paraId="4A1B2760" w14:textId="487FEBDE"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Moved By</w:t>
            </w:r>
            <w:r w:rsidRPr="00384E3B">
              <w:rPr>
                <w:rFonts w:ascii="Times New Roman" w:hAnsi="Times New Roman" w:cs="Times New Roman"/>
                <w:sz w:val="24"/>
                <w:szCs w:val="24"/>
                <w:lang w:val="en-CA"/>
              </w:rPr>
              <w:t xml:space="preserve">: </w:t>
            </w:r>
            <w:r w:rsidR="000A29F4">
              <w:rPr>
                <w:rFonts w:ascii="Times New Roman" w:hAnsi="Times New Roman" w:cs="Times New Roman"/>
                <w:sz w:val="24"/>
                <w:szCs w:val="24"/>
                <w:lang w:val="en-CA"/>
              </w:rPr>
              <w:t>Harold Janzen</w:t>
            </w:r>
          </w:p>
          <w:p w14:paraId="0EC277AD" w14:textId="2B9B20E5"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Seconded By:</w:t>
            </w:r>
            <w:r w:rsidRPr="00384E3B">
              <w:rPr>
                <w:rFonts w:ascii="Times New Roman" w:hAnsi="Times New Roman" w:cs="Times New Roman"/>
                <w:sz w:val="24"/>
                <w:szCs w:val="24"/>
                <w:lang w:val="en-CA"/>
              </w:rPr>
              <w:t xml:space="preserve"> </w:t>
            </w:r>
            <w:r w:rsidR="000A29F4">
              <w:rPr>
                <w:rFonts w:ascii="Times New Roman" w:hAnsi="Times New Roman" w:cs="Times New Roman"/>
                <w:sz w:val="24"/>
                <w:szCs w:val="24"/>
                <w:lang w:val="en-CA"/>
              </w:rPr>
              <w:t>Jean Barnabe</w:t>
            </w:r>
          </w:p>
          <w:p w14:paraId="5CE51195"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5575ED9B" w14:textId="0EC64CB1"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BE IT RESOLVED</w:t>
            </w:r>
            <w:r w:rsidRPr="00384E3B">
              <w:rPr>
                <w:rFonts w:ascii="Times New Roman" w:hAnsi="Times New Roman" w:cs="Times New Roman"/>
                <w:sz w:val="24"/>
                <w:szCs w:val="24"/>
                <w:lang w:val="en-CA"/>
              </w:rPr>
              <w:t xml:space="preserve"> that the agenda for the meeting of </w:t>
            </w:r>
            <w:r w:rsidR="000A29F4">
              <w:rPr>
                <w:rFonts w:ascii="Times New Roman" w:hAnsi="Times New Roman" w:cs="Times New Roman"/>
                <w:sz w:val="24"/>
                <w:szCs w:val="24"/>
                <w:lang w:val="en-CA"/>
              </w:rPr>
              <w:t>June</w:t>
            </w:r>
            <w:r w:rsidRPr="00384E3B">
              <w:rPr>
                <w:rFonts w:ascii="Times New Roman" w:hAnsi="Times New Roman" w:cs="Times New Roman"/>
                <w:sz w:val="24"/>
                <w:szCs w:val="24"/>
                <w:lang w:val="en-CA"/>
              </w:rPr>
              <w:t xml:space="preserve"> </w:t>
            </w:r>
            <w:r w:rsidR="000A29F4">
              <w:rPr>
                <w:rFonts w:ascii="Times New Roman" w:hAnsi="Times New Roman" w:cs="Times New Roman"/>
                <w:sz w:val="24"/>
                <w:szCs w:val="24"/>
                <w:lang w:val="en-CA"/>
              </w:rPr>
              <w:t>25</w:t>
            </w:r>
            <w:r w:rsidR="00B51513" w:rsidRPr="00384E3B">
              <w:rPr>
                <w:rFonts w:ascii="Times New Roman" w:hAnsi="Times New Roman" w:cs="Times New Roman"/>
                <w:sz w:val="24"/>
                <w:szCs w:val="24"/>
                <w:lang w:val="en-CA"/>
              </w:rPr>
              <w:t>,</w:t>
            </w:r>
            <w:r w:rsidRPr="00384E3B">
              <w:rPr>
                <w:rFonts w:ascii="Times New Roman" w:hAnsi="Times New Roman" w:cs="Times New Roman"/>
                <w:sz w:val="24"/>
                <w:szCs w:val="24"/>
                <w:lang w:val="en-CA"/>
              </w:rPr>
              <w:t xml:space="preserve"> 2025 is hereby adopted as amended by Council.</w:t>
            </w:r>
          </w:p>
          <w:p w14:paraId="6BE38FB4"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1E88645C" w14:textId="28293145" w:rsidR="00F74539"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CARRIED</w:t>
            </w:r>
          </w:p>
        </w:tc>
        <w:tc>
          <w:tcPr>
            <w:tcW w:w="284" w:type="dxa"/>
          </w:tcPr>
          <w:p w14:paraId="717EF1CA" w14:textId="77777777" w:rsidR="00F74539" w:rsidRPr="00384E3B" w:rsidRDefault="00F74539" w:rsidP="005F72A8">
            <w:pPr>
              <w:pStyle w:val="NoSpacing"/>
              <w:jc w:val="both"/>
              <w:rPr>
                <w:rFonts w:ascii="Times New Roman" w:hAnsi="Times New Roman" w:cs="Times New Roman"/>
                <w:bCs/>
                <w:sz w:val="24"/>
                <w:szCs w:val="24"/>
                <w:lang w:val="en-US"/>
              </w:rPr>
            </w:pPr>
          </w:p>
        </w:tc>
        <w:tc>
          <w:tcPr>
            <w:tcW w:w="5102" w:type="dxa"/>
            <w:gridSpan w:val="2"/>
          </w:tcPr>
          <w:p w14:paraId="5051F0D4" w14:textId="77777777" w:rsidR="002C159A"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2</w:t>
            </w:r>
            <w:r w:rsidR="00DB1DFE"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Adoption de l’ordre du jour</w:t>
            </w:r>
          </w:p>
          <w:p w14:paraId="6713212D" w14:textId="35C69BE3"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No de rés.</w:t>
            </w:r>
            <w:r w:rsidRPr="008E6961">
              <w:rPr>
                <w:rFonts w:ascii="Times New Roman" w:hAnsi="Times New Roman" w:cs="Times New Roman"/>
                <w:sz w:val="24"/>
                <w:szCs w:val="24"/>
              </w:rPr>
              <w:t xml:space="preserve">: </w:t>
            </w:r>
            <w:r w:rsidR="00DF6FB8" w:rsidRPr="008E6961">
              <w:rPr>
                <w:rFonts w:ascii="Times New Roman" w:hAnsi="Times New Roman" w:cs="Times New Roman"/>
                <w:sz w:val="24"/>
                <w:szCs w:val="24"/>
              </w:rPr>
              <w:t xml:space="preserve">25 </w:t>
            </w:r>
            <w:r w:rsidR="00015755">
              <w:rPr>
                <w:rFonts w:ascii="Times New Roman" w:hAnsi="Times New Roman" w:cs="Times New Roman"/>
                <w:sz w:val="24"/>
                <w:szCs w:val="24"/>
              </w:rPr>
              <w:t>1</w:t>
            </w:r>
            <w:r w:rsidR="0049363D">
              <w:rPr>
                <w:rFonts w:ascii="Times New Roman" w:hAnsi="Times New Roman" w:cs="Times New Roman"/>
                <w:sz w:val="24"/>
                <w:szCs w:val="24"/>
              </w:rPr>
              <w:t>25</w:t>
            </w:r>
          </w:p>
          <w:p w14:paraId="63ECA6F1" w14:textId="59D8707A"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Proposée par</w:t>
            </w:r>
            <w:r w:rsidRPr="008E6961">
              <w:rPr>
                <w:rFonts w:ascii="Times New Roman" w:hAnsi="Times New Roman" w:cs="Times New Roman"/>
                <w:sz w:val="24"/>
                <w:szCs w:val="24"/>
              </w:rPr>
              <w:t>:</w:t>
            </w:r>
            <w:r w:rsidR="00DF6FB8" w:rsidRPr="008E6961">
              <w:rPr>
                <w:rFonts w:ascii="Times New Roman" w:hAnsi="Times New Roman" w:cs="Times New Roman"/>
                <w:sz w:val="24"/>
                <w:szCs w:val="24"/>
              </w:rPr>
              <w:t xml:space="preserve"> </w:t>
            </w:r>
            <w:r w:rsidR="0049363D">
              <w:rPr>
                <w:rFonts w:ascii="Times New Roman" w:hAnsi="Times New Roman" w:cs="Times New Roman"/>
                <w:sz w:val="24"/>
                <w:szCs w:val="24"/>
              </w:rPr>
              <w:t>Harold Janzen</w:t>
            </w:r>
            <w:r w:rsidRPr="008E6961">
              <w:rPr>
                <w:rFonts w:ascii="Times New Roman" w:hAnsi="Times New Roman" w:cs="Times New Roman"/>
                <w:sz w:val="24"/>
                <w:szCs w:val="24"/>
              </w:rPr>
              <w:t xml:space="preserve"> </w:t>
            </w:r>
          </w:p>
          <w:p w14:paraId="08CD6576" w14:textId="68315939"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Appuyée par</w:t>
            </w:r>
            <w:r w:rsidRPr="008E6961">
              <w:rPr>
                <w:rFonts w:ascii="Times New Roman" w:hAnsi="Times New Roman" w:cs="Times New Roman"/>
                <w:sz w:val="24"/>
                <w:szCs w:val="24"/>
              </w:rPr>
              <w:t xml:space="preserve">: </w:t>
            </w:r>
            <w:r w:rsidR="0049363D">
              <w:rPr>
                <w:rFonts w:ascii="Times New Roman" w:hAnsi="Times New Roman" w:cs="Times New Roman"/>
                <w:sz w:val="24"/>
                <w:szCs w:val="24"/>
              </w:rPr>
              <w:t>Jean Barnabé</w:t>
            </w:r>
          </w:p>
          <w:p w14:paraId="4C900F8D" w14:textId="77777777" w:rsidR="00DB1DFE" w:rsidRPr="008E6961" w:rsidRDefault="00DB1DFE" w:rsidP="0023764D">
            <w:pPr>
              <w:pStyle w:val="NoSpacing"/>
              <w:jc w:val="both"/>
              <w:rPr>
                <w:rFonts w:ascii="Times New Roman" w:hAnsi="Times New Roman" w:cs="Times New Roman"/>
                <w:b/>
                <w:bCs/>
                <w:sz w:val="24"/>
                <w:szCs w:val="24"/>
              </w:rPr>
            </w:pPr>
          </w:p>
          <w:p w14:paraId="4ABA27A6" w14:textId="70529FD5"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 xml:space="preserve">l’ordre du jour de la réunion du </w:t>
            </w:r>
            <w:r w:rsidR="0049363D">
              <w:rPr>
                <w:rFonts w:ascii="Times New Roman" w:hAnsi="Times New Roman" w:cs="Times New Roman"/>
                <w:sz w:val="24"/>
                <w:szCs w:val="24"/>
              </w:rPr>
              <w:t>25</w:t>
            </w:r>
            <w:r w:rsidRPr="008E6961">
              <w:rPr>
                <w:rFonts w:ascii="Times New Roman" w:hAnsi="Times New Roman" w:cs="Times New Roman"/>
                <w:sz w:val="24"/>
                <w:szCs w:val="24"/>
              </w:rPr>
              <w:t xml:space="preserve"> </w:t>
            </w:r>
            <w:r w:rsidR="0049363D">
              <w:rPr>
                <w:rFonts w:ascii="Times New Roman" w:hAnsi="Times New Roman" w:cs="Times New Roman"/>
                <w:sz w:val="24"/>
                <w:szCs w:val="24"/>
              </w:rPr>
              <w:t>juin</w:t>
            </w:r>
            <w:r w:rsidRPr="008E6961">
              <w:rPr>
                <w:rFonts w:ascii="Times New Roman" w:hAnsi="Times New Roman" w:cs="Times New Roman"/>
                <w:sz w:val="24"/>
                <w:szCs w:val="24"/>
              </w:rPr>
              <w:t xml:space="preserve"> 2025 soit par l</w:t>
            </w:r>
            <w:r w:rsidR="00015755">
              <w:rPr>
                <w:rFonts w:ascii="Times New Roman" w:hAnsi="Times New Roman" w:cs="Times New Roman"/>
                <w:sz w:val="24"/>
                <w:szCs w:val="24"/>
              </w:rPr>
              <w:t>a</w:t>
            </w:r>
            <w:r w:rsidRPr="008E6961">
              <w:rPr>
                <w:rFonts w:ascii="Times New Roman" w:hAnsi="Times New Roman" w:cs="Times New Roman"/>
                <w:sz w:val="24"/>
                <w:szCs w:val="24"/>
              </w:rPr>
              <w:t xml:space="preserve"> présente adopté </w:t>
            </w:r>
            <w:r w:rsidR="00015755">
              <w:rPr>
                <w:rFonts w:ascii="Times New Roman" w:hAnsi="Times New Roman" w:cs="Times New Roman"/>
                <w:sz w:val="24"/>
                <w:szCs w:val="24"/>
              </w:rPr>
              <w:t xml:space="preserve">tel </w:t>
            </w:r>
            <w:r w:rsidRPr="008E6961">
              <w:rPr>
                <w:rFonts w:ascii="Times New Roman" w:hAnsi="Times New Roman" w:cs="Times New Roman"/>
                <w:sz w:val="24"/>
                <w:szCs w:val="24"/>
              </w:rPr>
              <w:t xml:space="preserve"> </w:t>
            </w:r>
            <w:r w:rsidR="00015755">
              <w:rPr>
                <w:rFonts w:ascii="Times New Roman" w:hAnsi="Times New Roman" w:cs="Times New Roman"/>
                <w:sz w:val="24"/>
                <w:szCs w:val="24"/>
              </w:rPr>
              <w:t>qu’</w:t>
            </w:r>
            <w:r w:rsidRPr="008E6961">
              <w:rPr>
                <w:rFonts w:ascii="Times New Roman" w:hAnsi="Times New Roman" w:cs="Times New Roman"/>
                <w:sz w:val="24"/>
                <w:szCs w:val="24"/>
              </w:rPr>
              <w:t>amendé par le conseil.</w:t>
            </w:r>
          </w:p>
          <w:p w14:paraId="2CFD34C9" w14:textId="77777777" w:rsidR="00DB1DFE" w:rsidRPr="008E6961" w:rsidRDefault="00DB1DFE" w:rsidP="0023764D">
            <w:pPr>
              <w:pStyle w:val="NoSpacing"/>
              <w:jc w:val="both"/>
              <w:rPr>
                <w:rFonts w:ascii="Times New Roman" w:hAnsi="Times New Roman" w:cs="Times New Roman"/>
                <w:b/>
                <w:bCs/>
                <w:sz w:val="24"/>
                <w:szCs w:val="24"/>
              </w:rPr>
            </w:pPr>
          </w:p>
          <w:p w14:paraId="2E0EC074" w14:textId="628FE597" w:rsidR="00F74539" w:rsidRPr="008E6961" w:rsidRDefault="0023764D" w:rsidP="0023764D">
            <w:pPr>
              <w:pStyle w:val="NoSpacing"/>
              <w:jc w:val="both"/>
              <w:rPr>
                <w:rFonts w:ascii="Times New Roman" w:hAnsi="Times New Roman" w:cs="Times New Roman"/>
                <w:bCs/>
                <w:sz w:val="24"/>
                <w:szCs w:val="24"/>
              </w:rPr>
            </w:pPr>
            <w:r w:rsidRPr="008E6961">
              <w:rPr>
                <w:rFonts w:ascii="Times New Roman" w:hAnsi="Times New Roman" w:cs="Times New Roman"/>
                <w:b/>
                <w:bCs/>
                <w:sz w:val="24"/>
                <w:szCs w:val="24"/>
              </w:rPr>
              <w:t>ADOPTÉE</w:t>
            </w:r>
          </w:p>
        </w:tc>
      </w:tr>
      <w:tr w:rsidR="00F74539" w:rsidRPr="00384E3B" w14:paraId="232E9A16" w14:textId="77777777" w:rsidTr="007E55A0">
        <w:trPr>
          <w:cantSplit/>
        </w:trPr>
        <w:tc>
          <w:tcPr>
            <w:tcW w:w="4821" w:type="dxa"/>
            <w:gridSpan w:val="2"/>
          </w:tcPr>
          <w:p w14:paraId="1DE82EC7" w14:textId="77777777" w:rsidR="00F74539" w:rsidRPr="00384E3B" w:rsidRDefault="00F74539" w:rsidP="001C3BB1">
            <w:pPr>
              <w:pStyle w:val="NoSpacing"/>
              <w:tabs>
                <w:tab w:val="left" w:pos="3809"/>
              </w:tabs>
              <w:jc w:val="both"/>
              <w:rPr>
                <w:rFonts w:ascii="Times New Roman" w:hAnsi="Times New Roman" w:cs="Times New Roman"/>
                <w:bCs/>
                <w:sz w:val="24"/>
                <w:szCs w:val="24"/>
                <w:lang w:val="en-CA"/>
              </w:rPr>
            </w:pPr>
          </w:p>
        </w:tc>
        <w:tc>
          <w:tcPr>
            <w:tcW w:w="284" w:type="dxa"/>
          </w:tcPr>
          <w:p w14:paraId="6F573F83" w14:textId="77777777" w:rsidR="00F74539" w:rsidRPr="00384E3B" w:rsidRDefault="00F74539" w:rsidP="005F72A8">
            <w:pPr>
              <w:pStyle w:val="NoSpacing"/>
              <w:jc w:val="both"/>
              <w:rPr>
                <w:rFonts w:ascii="Times New Roman" w:hAnsi="Times New Roman" w:cs="Times New Roman"/>
                <w:bCs/>
                <w:sz w:val="24"/>
                <w:szCs w:val="24"/>
              </w:rPr>
            </w:pPr>
          </w:p>
        </w:tc>
        <w:tc>
          <w:tcPr>
            <w:tcW w:w="5102" w:type="dxa"/>
            <w:gridSpan w:val="2"/>
          </w:tcPr>
          <w:p w14:paraId="012C7FC7" w14:textId="77777777" w:rsidR="00F74539" w:rsidRPr="008E6961" w:rsidRDefault="00F74539" w:rsidP="005F72A8">
            <w:pPr>
              <w:pStyle w:val="NoSpacing"/>
              <w:jc w:val="both"/>
              <w:rPr>
                <w:rFonts w:ascii="Times New Roman" w:hAnsi="Times New Roman" w:cs="Times New Roman"/>
                <w:bCs/>
                <w:sz w:val="24"/>
                <w:szCs w:val="24"/>
              </w:rPr>
            </w:pPr>
          </w:p>
        </w:tc>
      </w:tr>
      <w:tr w:rsidR="00B14C10" w:rsidRPr="00384E3B" w14:paraId="6AEE6AF8" w14:textId="77777777" w:rsidTr="007E55A0">
        <w:trPr>
          <w:cantSplit/>
        </w:trPr>
        <w:tc>
          <w:tcPr>
            <w:tcW w:w="4821" w:type="dxa"/>
            <w:gridSpan w:val="2"/>
          </w:tcPr>
          <w:p w14:paraId="6E95ADF8" w14:textId="77777777" w:rsidR="004B527B"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3</w:t>
            </w:r>
            <w:r w:rsidR="00DB1DFE" w:rsidRPr="00384E3B">
              <w:rPr>
                <w:rFonts w:ascii="Times New Roman" w:hAnsi="Times New Roman" w:cs="Times New Roman"/>
                <w:b/>
                <w:bCs/>
                <w:sz w:val="24"/>
                <w:szCs w:val="24"/>
                <w:lang w:val="en-CA"/>
              </w:rPr>
              <w:t xml:space="preserve"> </w:t>
            </w:r>
            <w:r w:rsidRPr="00384E3B">
              <w:rPr>
                <w:rFonts w:ascii="Times New Roman" w:hAnsi="Times New Roman" w:cs="Times New Roman"/>
                <w:b/>
                <w:bCs/>
                <w:sz w:val="24"/>
                <w:szCs w:val="24"/>
                <w:lang w:val="en-CA"/>
              </w:rPr>
              <w:t xml:space="preserve">Adoption of Minutes </w:t>
            </w:r>
          </w:p>
          <w:p w14:paraId="0C6EF95E" w14:textId="7625A2FE"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Res. No</w:t>
            </w:r>
            <w:r w:rsidRPr="00384E3B">
              <w:rPr>
                <w:rFonts w:ascii="Times New Roman" w:hAnsi="Times New Roman" w:cs="Times New Roman"/>
                <w:sz w:val="24"/>
                <w:szCs w:val="24"/>
                <w:lang w:val="en-CA"/>
              </w:rPr>
              <w:t xml:space="preserve">: </w:t>
            </w:r>
            <w:r w:rsidR="00B51513" w:rsidRPr="00384E3B">
              <w:rPr>
                <w:rFonts w:ascii="Times New Roman" w:hAnsi="Times New Roman" w:cs="Times New Roman"/>
                <w:sz w:val="24"/>
                <w:szCs w:val="24"/>
                <w:lang w:val="en-CA"/>
              </w:rPr>
              <w:t xml:space="preserve">25 </w:t>
            </w:r>
            <w:r w:rsidR="0079082F">
              <w:rPr>
                <w:rFonts w:ascii="Times New Roman" w:hAnsi="Times New Roman" w:cs="Times New Roman"/>
                <w:sz w:val="24"/>
                <w:szCs w:val="24"/>
                <w:lang w:val="en-CA"/>
              </w:rPr>
              <w:t>1</w:t>
            </w:r>
            <w:r w:rsidR="000A29F4">
              <w:rPr>
                <w:rFonts w:ascii="Times New Roman" w:hAnsi="Times New Roman" w:cs="Times New Roman"/>
                <w:sz w:val="24"/>
                <w:szCs w:val="24"/>
                <w:lang w:val="en-CA"/>
              </w:rPr>
              <w:t>26</w:t>
            </w:r>
          </w:p>
          <w:p w14:paraId="18613842" w14:textId="71D220B7"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Moved By</w:t>
            </w:r>
            <w:r w:rsidRPr="00384E3B">
              <w:rPr>
                <w:rFonts w:ascii="Times New Roman" w:hAnsi="Times New Roman" w:cs="Times New Roman"/>
                <w:sz w:val="24"/>
                <w:szCs w:val="24"/>
                <w:lang w:val="en-CA"/>
              </w:rPr>
              <w:t xml:space="preserve">: </w:t>
            </w:r>
            <w:r w:rsidR="000A29F4">
              <w:rPr>
                <w:rFonts w:ascii="Times New Roman" w:hAnsi="Times New Roman" w:cs="Times New Roman"/>
                <w:sz w:val="24"/>
                <w:szCs w:val="24"/>
                <w:lang w:val="en-CA"/>
              </w:rPr>
              <w:t>Louis Duval</w:t>
            </w:r>
          </w:p>
          <w:p w14:paraId="64B7FCCA" w14:textId="421E879F"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Seconded By</w:t>
            </w:r>
            <w:r w:rsidRPr="00384E3B">
              <w:rPr>
                <w:rFonts w:ascii="Times New Roman" w:hAnsi="Times New Roman" w:cs="Times New Roman"/>
                <w:sz w:val="24"/>
                <w:szCs w:val="24"/>
                <w:lang w:val="en-CA"/>
              </w:rPr>
              <w:t xml:space="preserve">: </w:t>
            </w:r>
            <w:r w:rsidR="000A29F4">
              <w:rPr>
                <w:rFonts w:ascii="Times New Roman" w:hAnsi="Times New Roman" w:cs="Times New Roman"/>
                <w:sz w:val="24"/>
                <w:szCs w:val="24"/>
                <w:lang w:val="en-CA"/>
              </w:rPr>
              <w:t>Emile Remillard</w:t>
            </w:r>
          </w:p>
          <w:p w14:paraId="13272909"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0169AFCC" w14:textId="15C54972"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BE IT RESOLVED</w:t>
            </w:r>
            <w:r w:rsidR="00DB1DFE" w:rsidRPr="00384E3B">
              <w:rPr>
                <w:rFonts w:ascii="Times New Roman" w:hAnsi="Times New Roman" w:cs="Times New Roman"/>
                <w:sz w:val="24"/>
                <w:szCs w:val="24"/>
                <w:lang w:val="en-CA"/>
              </w:rPr>
              <w:t xml:space="preserve"> </w:t>
            </w:r>
            <w:r w:rsidRPr="00384E3B">
              <w:rPr>
                <w:rFonts w:ascii="Times New Roman" w:hAnsi="Times New Roman" w:cs="Times New Roman"/>
                <w:sz w:val="24"/>
                <w:szCs w:val="24"/>
                <w:lang w:val="en-CA"/>
              </w:rPr>
              <w:t>that the minutes of the last regular meeting of</w:t>
            </w:r>
            <w:r w:rsidR="00202FE5" w:rsidRPr="00384E3B">
              <w:rPr>
                <w:rFonts w:ascii="Times New Roman" w:hAnsi="Times New Roman" w:cs="Times New Roman"/>
                <w:sz w:val="24"/>
                <w:szCs w:val="24"/>
                <w:lang w:val="en-CA"/>
              </w:rPr>
              <w:t xml:space="preserve"> </w:t>
            </w:r>
            <w:r w:rsidR="000A29F4">
              <w:rPr>
                <w:rFonts w:ascii="Times New Roman" w:hAnsi="Times New Roman" w:cs="Times New Roman"/>
                <w:sz w:val="24"/>
                <w:szCs w:val="24"/>
                <w:lang w:val="en-CA"/>
              </w:rPr>
              <w:t xml:space="preserve">May </w:t>
            </w:r>
            <w:r w:rsidR="00B51513" w:rsidRPr="00384E3B">
              <w:rPr>
                <w:rFonts w:ascii="Times New Roman" w:hAnsi="Times New Roman" w:cs="Times New Roman"/>
                <w:sz w:val="24"/>
                <w:szCs w:val="24"/>
                <w:lang w:val="en-CA"/>
              </w:rPr>
              <w:t>1</w:t>
            </w:r>
            <w:r w:rsidR="000A29F4">
              <w:rPr>
                <w:rFonts w:ascii="Times New Roman" w:hAnsi="Times New Roman" w:cs="Times New Roman"/>
                <w:sz w:val="24"/>
                <w:szCs w:val="24"/>
                <w:lang w:val="en-CA"/>
              </w:rPr>
              <w:t>4</w:t>
            </w:r>
            <w:r w:rsidRPr="00384E3B">
              <w:rPr>
                <w:rFonts w:ascii="Times New Roman" w:hAnsi="Times New Roman" w:cs="Times New Roman"/>
                <w:sz w:val="24"/>
                <w:szCs w:val="24"/>
                <w:lang w:val="en-CA"/>
              </w:rPr>
              <w:t>,</w:t>
            </w:r>
            <w:r w:rsidR="00DB1DFE" w:rsidRPr="00384E3B">
              <w:rPr>
                <w:rFonts w:ascii="Times New Roman" w:hAnsi="Times New Roman" w:cs="Times New Roman"/>
                <w:sz w:val="24"/>
                <w:szCs w:val="24"/>
                <w:lang w:val="en-CA"/>
              </w:rPr>
              <w:t xml:space="preserve"> </w:t>
            </w:r>
            <w:r w:rsidRPr="00384E3B">
              <w:rPr>
                <w:rFonts w:ascii="Times New Roman" w:hAnsi="Times New Roman" w:cs="Times New Roman"/>
                <w:sz w:val="24"/>
                <w:szCs w:val="24"/>
                <w:lang w:val="en-CA"/>
              </w:rPr>
              <w:t>202</w:t>
            </w:r>
            <w:r w:rsidR="00B51513" w:rsidRPr="00384E3B">
              <w:rPr>
                <w:rFonts w:ascii="Times New Roman" w:hAnsi="Times New Roman" w:cs="Times New Roman"/>
                <w:sz w:val="24"/>
                <w:szCs w:val="24"/>
                <w:lang w:val="en-CA"/>
              </w:rPr>
              <w:t>5</w:t>
            </w:r>
            <w:r w:rsidRPr="00384E3B">
              <w:rPr>
                <w:rFonts w:ascii="Times New Roman" w:hAnsi="Times New Roman" w:cs="Times New Roman"/>
                <w:sz w:val="24"/>
                <w:szCs w:val="24"/>
                <w:lang w:val="en-CA"/>
              </w:rPr>
              <w:t xml:space="preserve"> be adopted as presented to Council.</w:t>
            </w:r>
          </w:p>
          <w:p w14:paraId="0EC8214C"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41E3E98F" w14:textId="4E89D37D" w:rsidR="00B14C10"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CARRIED</w:t>
            </w:r>
          </w:p>
        </w:tc>
        <w:tc>
          <w:tcPr>
            <w:tcW w:w="284" w:type="dxa"/>
          </w:tcPr>
          <w:p w14:paraId="5F83E0CC" w14:textId="77777777" w:rsidR="00B14C10" w:rsidRPr="00384E3B" w:rsidRDefault="00B14C10" w:rsidP="005F72A8">
            <w:pPr>
              <w:pStyle w:val="NoSpacing"/>
              <w:jc w:val="both"/>
              <w:rPr>
                <w:rFonts w:ascii="Times New Roman" w:hAnsi="Times New Roman" w:cs="Times New Roman"/>
                <w:bCs/>
                <w:sz w:val="24"/>
                <w:szCs w:val="24"/>
                <w:lang w:val="en-US"/>
              </w:rPr>
            </w:pPr>
          </w:p>
        </w:tc>
        <w:tc>
          <w:tcPr>
            <w:tcW w:w="5102" w:type="dxa"/>
            <w:gridSpan w:val="2"/>
          </w:tcPr>
          <w:p w14:paraId="1222F748" w14:textId="77777777" w:rsidR="002C159A"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3</w:t>
            </w:r>
            <w:r w:rsidR="00DB1DFE" w:rsidRPr="008E6961">
              <w:rPr>
                <w:rFonts w:ascii="Times New Roman" w:hAnsi="Times New Roman" w:cs="Times New Roman"/>
                <w:b/>
                <w:sz w:val="24"/>
                <w:szCs w:val="24"/>
              </w:rPr>
              <w:t xml:space="preserve"> </w:t>
            </w:r>
            <w:r w:rsidRPr="008E6961">
              <w:rPr>
                <w:rFonts w:ascii="Times New Roman" w:hAnsi="Times New Roman" w:cs="Times New Roman"/>
                <w:b/>
                <w:sz w:val="24"/>
                <w:szCs w:val="24"/>
              </w:rPr>
              <w:t>Adoption du procès-verbal</w:t>
            </w:r>
          </w:p>
          <w:p w14:paraId="6B36897A" w14:textId="08042B93"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No de rés.</w:t>
            </w:r>
            <w:r w:rsidRPr="008E6961">
              <w:rPr>
                <w:rFonts w:ascii="Times New Roman" w:hAnsi="Times New Roman" w:cs="Times New Roman"/>
                <w:bCs/>
                <w:sz w:val="24"/>
                <w:szCs w:val="24"/>
              </w:rPr>
              <w:t xml:space="preserve">: </w:t>
            </w:r>
            <w:r w:rsidR="00DF6FB8" w:rsidRPr="008E6961">
              <w:rPr>
                <w:rFonts w:ascii="Times New Roman" w:hAnsi="Times New Roman" w:cs="Times New Roman"/>
                <w:bCs/>
                <w:sz w:val="24"/>
                <w:szCs w:val="24"/>
              </w:rPr>
              <w:t xml:space="preserve">25 </w:t>
            </w:r>
            <w:r w:rsidR="00015755">
              <w:rPr>
                <w:rFonts w:ascii="Times New Roman" w:hAnsi="Times New Roman" w:cs="Times New Roman"/>
                <w:bCs/>
                <w:sz w:val="24"/>
                <w:szCs w:val="24"/>
              </w:rPr>
              <w:t>102</w:t>
            </w:r>
          </w:p>
          <w:p w14:paraId="2644FB3E" w14:textId="3F781091"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Proposée par</w:t>
            </w:r>
            <w:r w:rsidRPr="008E6961">
              <w:rPr>
                <w:rFonts w:ascii="Times New Roman" w:hAnsi="Times New Roman" w:cs="Times New Roman"/>
                <w:bCs/>
                <w:sz w:val="24"/>
                <w:szCs w:val="24"/>
              </w:rPr>
              <w:t xml:space="preserve">: </w:t>
            </w:r>
            <w:r w:rsidR="00015755">
              <w:rPr>
                <w:rFonts w:ascii="Times New Roman" w:hAnsi="Times New Roman" w:cs="Times New Roman"/>
                <w:bCs/>
                <w:sz w:val="24"/>
                <w:szCs w:val="24"/>
              </w:rPr>
              <w:t>Harold Janzen</w:t>
            </w:r>
          </w:p>
          <w:p w14:paraId="3F673EFB" w14:textId="370B732D"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Appuyée par</w:t>
            </w:r>
            <w:r w:rsidRPr="008E6961">
              <w:rPr>
                <w:rFonts w:ascii="Times New Roman" w:hAnsi="Times New Roman" w:cs="Times New Roman"/>
                <w:bCs/>
                <w:sz w:val="24"/>
                <w:szCs w:val="24"/>
              </w:rPr>
              <w:t xml:space="preserve">: </w:t>
            </w:r>
            <w:r w:rsidR="00DF6FB8" w:rsidRPr="008E6961">
              <w:rPr>
                <w:rFonts w:ascii="Times New Roman" w:hAnsi="Times New Roman" w:cs="Times New Roman"/>
                <w:bCs/>
                <w:sz w:val="24"/>
                <w:szCs w:val="24"/>
              </w:rPr>
              <w:t>Jean Barna</w:t>
            </w:r>
            <w:r w:rsidR="00015755">
              <w:rPr>
                <w:rFonts w:ascii="Times New Roman" w:hAnsi="Times New Roman" w:cs="Times New Roman"/>
                <w:bCs/>
                <w:sz w:val="24"/>
                <w:szCs w:val="24"/>
              </w:rPr>
              <w:t>bé</w:t>
            </w:r>
          </w:p>
          <w:p w14:paraId="30A4CFDB" w14:textId="77777777" w:rsidR="00DB1DFE" w:rsidRPr="008E6961" w:rsidRDefault="00DB1DFE" w:rsidP="0023764D">
            <w:pPr>
              <w:pStyle w:val="NoSpacing"/>
              <w:jc w:val="both"/>
              <w:rPr>
                <w:rFonts w:ascii="Times New Roman" w:hAnsi="Times New Roman" w:cs="Times New Roman"/>
                <w:b/>
                <w:sz w:val="24"/>
                <w:szCs w:val="24"/>
              </w:rPr>
            </w:pPr>
          </w:p>
          <w:p w14:paraId="76E80BA1" w14:textId="770DF360"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 xml:space="preserve">IL EST RÉSOLU QUE </w:t>
            </w:r>
            <w:r w:rsidRPr="008E6961">
              <w:rPr>
                <w:rFonts w:ascii="Times New Roman" w:hAnsi="Times New Roman" w:cs="Times New Roman"/>
                <w:bCs/>
                <w:sz w:val="24"/>
                <w:szCs w:val="24"/>
              </w:rPr>
              <w:t xml:space="preserve">le procès-verbal de la dernière réunion ordinaire du </w:t>
            </w:r>
            <w:r w:rsidR="00DF6FB8" w:rsidRPr="008E6961">
              <w:rPr>
                <w:rFonts w:ascii="Times New Roman" w:hAnsi="Times New Roman" w:cs="Times New Roman"/>
                <w:bCs/>
                <w:sz w:val="24"/>
                <w:szCs w:val="24"/>
              </w:rPr>
              <w:t>1</w:t>
            </w:r>
            <w:r w:rsidR="007D21E0">
              <w:rPr>
                <w:rFonts w:ascii="Times New Roman" w:hAnsi="Times New Roman" w:cs="Times New Roman"/>
                <w:bCs/>
                <w:sz w:val="24"/>
                <w:szCs w:val="24"/>
              </w:rPr>
              <w:t>4</w:t>
            </w:r>
            <w:r w:rsidRPr="008E6961">
              <w:rPr>
                <w:rFonts w:ascii="Times New Roman" w:hAnsi="Times New Roman" w:cs="Times New Roman"/>
                <w:bCs/>
                <w:sz w:val="24"/>
                <w:szCs w:val="24"/>
              </w:rPr>
              <w:t xml:space="preserve"> </w:t>
            </w:r>
            <w:r w:rsidR="007D21E0">
              <w:rPr>
                <w:rFonts w:ascii="Times New Roman" w:hAnsi="Times New Roman" w:cs="Times New Roman"/>
                <w:bCs/>
                <w:sz w:val="24"/>
                <w:szCs w:val="24"/>
              </w:rPr>
              <w:t>mai</w:t>
            </w:r>
            <w:r w:rsidRPr="008E6961">
              <w:rPr>
                <w:rFonts w:ascii="Times New Roman" w:hAnsi="Times New Roman" w:cs="Times New Roman"/>
                <w:bCs/>
                <w:sz w:val="24"/>
                <w:szCs w:val="24"/>
              </w:rPr>
              <w:t xml:space="preserve"> 202</w:t>
            </w:r>
            <w:r w:rsidR="00DF6FB8" w:rsidRPr="008E6961">
              <w:rPr>
                <w:rFonts w:ascii="Times New Roman" w:hAnsi="Times New Roman" w:cs="Times New Roman"/>
                <w:bCs/>
                <w:sz w:val="24"/>
                <w:szCs w:val="24"/>
              </w:rPr>
              <w:t>5</w:t>
            </w:r>
            <w:r w:rsidRPr="008E6961">
              <w:rPr>
                <w:rFonts w:ascii="Times New Roman" w:hAnsi="Times New Roman" w:cs="Times New Roman"/>
                <w:bCs/>
                <w:sz w:val="24"/>
                <w:szCs w:val="24"/>
              </w:rPr>
              <w:t xml:space="preserve"> soit a</w:t>
            </w:r>
            <w:r w:rsidR="00015755">
              <w:rPr>
                <w:rFonts w:ascii="Times New Roman" w:hAnsi="Times New Roman" w:cs="Times New Roman"/>
                <w:bCs/>
                <w:sz w:val="24"/>
                <w:szCs w:val="24"/>
              </w:rPr>
              <w:t>dopté tel</w:t>
            </w:r>
            <w:r w:rsidRPr="008E6961">
              <w:rPr>
                <w:rFonts w:ascii="Times New Roman" w:hAnsi="Times New Roman" w:cs="Times New Roman"/>
                <w:bCs/>
                <w:sz w:val="24"/>
                <w:szCs w:val="24"/>
              </w:rPr>
              <w:t xml:space="preserve"> présenté au conseil.</w:t>
            </w:r>
          </w:p>
          <w:p w14:paraId="0D4C8EE6" w14:textId="77777777" w:rsidR="00DB1DFE" w:rsidRPr="008E6961" w:rsidRDefault="00DB1DFE" w:rsidP="0023764D">
            <w:pPr>
              <w:pStyle w:val="NoSpacing"/>
              <w:jc w:val="both"/>
              <w:rPr>
                <w:rFonts w:ascii="Times New Roman" w:hAnsi="Times New Roman" w:cs="Times New Roman"/>
                <w:b/>
                <w:sz w:val="24"/>
                <w:szCs w:val="24"/>
              </w:rPr>
            </w:pPr>
          </w:p>
          <w:p w14:paraId="6153E7BF" w14:textId="3F1327A2" w:rsidR="00B14C10" w:rsidRPr="008E6961" w:rsidRDefault="0023764D" w:rsidP="0023764D">
            <w:pPr>
              <w:pStyle w:val="NoSpacing"/>
              <w:jc w:val="both"/>
              <w:rPr>
                <w:rFonts w:ascii="Times New Roman" w:hAnsi="Times New Roman" w:cs="Times New Roman"/>
                <w:bCs/>
                <w:sz w:val="24"/>
                <w:szCs w:val="24"/>
              </w:rPr>
            </w:pPr>
            <w:r w:rsidRPr="008E6961">
              <w:rPr>
                <w:rFonts w:ascii="Times New Roman" w:hAnsi="Times New Roman" w:cs="Times New Roman"/>
                <w:b/>
                <w:sz w:val="24"/>
                <w:szCs w:val="24"/>
              </w:rPr>
              <w:t>ADOPTÉE</w:t>
            </w:r>
          </w:p>
        </w:tc>
      </w:tr>
      <w:tr w:rsidR="00B14C10" w:rsidRPr="00384E3B" w14:paraId="09395C1D" w14:textId="77777777" w:rsidTr="007E55A0">
        <w:trPr>
          <w:cantSplit/>
        </w:trPr>
        <w:tc>
          <w:tcPr>
            <w:tcW w:w="4821" w:type="dxa"/>
            <w:gridSpan w:val="2"/>
          </w:tcPr>
          <w:p w14:paraId="5937D795" w14:textId="77777777" w:rsidR="00B14C10" w:rsidRPr="00384E3B" w:rsidRDefault="00B14C10" w:rsidP="001C3BB1">
            <w:pPr>
              <w:pStyle w:val="NoSpacing"/>
              <w:tabs>
                <w:tab w:val="left" w:pos="3809"/>
              </w:tabs>
              <w:jc w:val="both"/>
              <w:rPr>
                <w:rFonts w:ascii="Times New Roman" w:hAnsi="Times New Roman" w:cs="Times New Roman"/>
                <w:bCs/>
                <w:sz w:val="24"/>
                <w:szCs w:val="24"/>
                <w:lang w:val="en-CA"/>
              </w:rPr>
            </w:pPr>
          </w:p>
        </w:tc>
        <w:tc>
          <w:tcPr>
            <w:tcW w:w="284" w:type="dxa"/>
          </w:tcPr>
          <w:p w14:paraId="4E5659CA" w14:textId="77777777" w:rsidR="00B14C10" w:rsidRPr="00384E3B" w:rsidRDefault="00B14C10" w:rsidP="005F72A8">
            <w:pPr>
              <w:pStyle w:val="NoSpacing"/>
              <w:jc w:val="both"/>
              <w:rPr>
                <w:rFonts w:ascii="Times New Roman" w:hAnsi="Times New Roman" w:cs="Times New Roman"/>
                <w:bCs/>
                <w:sz w:val="24"/>
                <w:szCs w:val="24"/>
              </w:rPr>
            </w:pPr>
          </w:p>
        </w:tc>
        <w:tc>
          <w:tcPr>
            <w:tcW w:w="5102" w:type="dxa"/>
            <w:gridSpan w:val="2"/>
          </w:tcPr>
          <w:p w14:paraId="61BF76B1" w14:textId="77777777" w:rsidR="00B14C10" w:rsidRPr="008E6961" w:rsidRDefault="00B14C10" w:rsidP="005F72A8">
            <w:pPr>
              <w:pStyle w:val="NoSpacing"/>
              <w:jc w:val="both"/>
              <w:rPr>
                <w:rFonts w:ascii="Times New Roman" w:hAnsi="Times New Roman" w:cs="Times New Roman"/>
                <w:bCs/>
                <w:sz w:val="24"/>
                <w:szCs w:val="24"/>
              </w:rPr>
            </w:pPr>
          </w:p>
        </w:tc>
      </w:tr>
      <w:tr w:rsidR="0079082F" w:rsidRPr="00384E3B" w14:paraId="01CB4BFA" w14:textId="77777777" w:rsidTr="007E55A0">
        <w:trPr>
          <w:cantSplit/>
        </w:trPr>
        <w:tc>
          <w:tcPr>
            <w:tcW w:w="4821" w:type="dxa"/>
            <w:gridSpan w:val="2"/>
          </w:tcPr>
          <w:p w14:paraId="171F67B4" w14:textId="77777777" w:rsidR="0079082F" w:rsidRPr="0079082F" w:rsidRDefault="0079082F" w:rsidP="001C3BB1">
            <w:pPr>
              <w:pStyle w:val="NoSpacing"/>
              <w:tabs>
                <w:tab w:val="left" w:pos="3809"/>
              </w:tabs>
              <w:jc w:val="both"/>
              <w:rPr>
                <w:rFonts w:ascii="Times New Roman" w:hAnsi="Times New Roman" w:cs="Times New Roman"/>
                <w:b/>
                <w:sz w:val="24"/>
                <w:szCs w:val="24"/>
                <w:lang w:val="en-CA"/>
              </w:rPr>
            </w:pPr>
            <w:r w:rsidRPr="0079082F">
              <w:rPr>
                <w:rFonts w:ascii="Times New Roman" w:hAnsi="Times New Roman" w:cs="Times New Roman"/>
                <w:b/>
                <w:sz w:val="24"/>
                <w:szCs w:val="24"/>
                <w:lang w:val="en-CA"/>
              </w:rPr>
              <w:lastRenderedPageBreak/>
              <w:t>3.1 Adoption of the Special Minutes</w:t>
            </w:r>
          </w:p>
          <w:p w14:paraId="3BDA05E6" w14:textId="3CC2017F" w:rsidR="0079082F"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Res. No:</w:t>
            </w:r>
            <w:r>
              <w:rPr>
                <w:rFonts w:ascii="Times New Roman" w:hAnsi="Times New Roman" w:cs="Times New Roman"/>
                <w:bCs/>
                <w:sz w:val="24"/>
                <w:szCs w:val="24"/>
                <w:lang w:val="en-CA"/>
              </w:rPr>
              <w:t xml:space="preserve"> 25 1</w:t>
            </w:r>
            <w:r w:rsidR="000A29F4">
              <w:rPr>
                <w:rFonts w:ascii="Times New Roman" w:hAnsi="Times New Roman" w:cs="Times New Roman"/>
                <w:bCs/>
                <w:sz w:val="24"/>
                <w:szCs w:val="24"/>
                <w:lang w:val="en-CA"/>
              </w:rPr>
              <w:t>27</w:t>
            </w:r>
          </w:p>
          <w:p w14:paraId="1B0E1E6C" w14:textId="163D8E4D" w:rsidR="0079082F"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Moved By</w:t>
            </w:r>
            <w:r>
              <w:rPr>
                <w:rFonts w:ascii="Times New Roman" w:hAnsi="Times New Roman" w:cs="Times New Roman"/>
                <w:bCs/>
                <w:sz w:val="24"/>
                <w:szCs w:val="24"/>
                <w:lang w:val="en-CA"/>
              </w:rPr>
              <w:t xml:space="preserve">: </w:t>
            </w:r>
            <w:r w:rsidR="000A29F4">
              <w:rPr>
                <w:rFonts w:ascii="Times New Roman" w:hAnsi="Times New Roman" w:cs="Times New Roman"/>
                <w:bCs/>
                <w:sz w:val="24"/>
                <w:szCs w:val="24"/>
                <w:lang w:val="en-CA"/>
              </w:rPr>
              <w:t>Harold Janzen</w:t>
            </w:r>
          </w:p>
          <w:p w14:paraId="49B8F6B9" w14:textId="18BB85BC" w:rsidR="0079082F"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Seconded By</w:t>
            </w:r>
            <w:r>
              <w:rPr>
                <w:rFonts w:ascii="Times New Roman" w:hAnsi="Times New Roman" w:cs="Times New Roman"/>
                <w:bCs/>
                <w:sz w:val="24"/>
                <w:szCs w:val="24"/>
                <w:lang w:val="en-CA"/>
              </w:rPr>
              <w:t xml:space="preserve">: </w:t>
            </w:r>
            <w:r w:rsidR="000A29F4">
              <w:rPr>
                <w:rFonts w:ascii="Times New Roman" w:hAnsi="Times New Roman" w:cs="Times New Roman"/>
                <w:bCs/>
                <w:sz w:val="24"/>
                <w:szCs w:val="24"/>
                <w:lang w:val="en-CA"/>
              </w:rPr>
              <w:t>Jean Barnabe</w:t>
            </w:r>
            <w:r>
              <w:rPr>
                <w:rFonts w:ascii="Times New Roman" w:hAnsi="Times New Roman" w:cs="Times New Roman"/>
                <w:bCs/>
                <w:sz w:val="24"/>
                <w:szCs w:val="24"/>
                <w:lang w:val="en-CA"/>
              </w:rPr>
              <w:t xml:space="preserve"> </w:t>
            </w:r>
          </w:p>
          <w:p w14:paraId="7B78F844" w14:textId="77777777" w:rsidR="0079082F" w:rsidRDefault="0079082F" w:rsidP="001C3BB1">
            <w:pPr>
              <w:pStyle w:val="NoSpacing"/>
              <w:tabs>
                <w:tab w:val="left" w:pos="3809"/>
              </w:tabs>
              <w:jc w:val="both"/>
              <w:rPr>
                <w:rFonts w:ascii="Times New Roman" w:hAnsi="Times New Roman" w:cs="Times New Roman"/>
                <w:bCs/>
                <w:sz w:val="24"/>
                <w:szCs w:val="24"/>
                <w:lang w:val="en-CA"/>
              </w:rPr>
            </w:pPr>
          </w:p>
          <w:p w14:paraId="25464AD3" w14:textId="137D33DD" w:rsidR="0079082F"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BE IT RESOLVED</w:t>
            </w:r>
            <w:r>
              <w:rPr>
                <w:rFonts w:ascii="Times New Roman" w:hAnsi="Times New Roman" w:cs="Times New Roman"/>
                <w:bCs/>
                <w:sz w:val="24"/>
                <w:szCs w:val="24"/>
                <w:lang w:val="en-CA"/>
              </w:rPr>
              <w:t xml:space="preserve"> that the minutes of the special meeting of the </w:t>
            </w:r>
            <w:r w:rsidR="000A29F4">
              <w:rPr>
                <w:rFonts w:ascii="Times New Roman" w:hAnsi="Times New Roman" w:cs="Times New Roman"/>
                <w:bCs/>
                <w:sz w:val="24"/>
                <w:szCs w:val="24"/>
                <w:lang w:val="en-CA"/>
              </w:rPr>
              <w:t>May</w:t>
            </w:r>
            <w:r>
              <w:rPr>
                <w:rFonts w:ascii="Times New Roman" w:hAnsi="Times New Roman" w:cs="Times New Roman"/>
                <w:bCs/>
                <w:sz w:val="24"/>
                <w:szCs w:val="24"/>
                <w:lang w:val="en-CA"/>
              </w:rPr>
              <w:t xml:space="preserve"> </w:t>
            </w:r>
            <w:r w:rsidR="000A29F4">
              <w:rPr>
                <w:rFonts w:ascii="Times New Roman" w:hAnsi="Times New Roman" w:cs="Times New Roman"/>
                <w:bCs/>
                <w:sz w:val="24"/>
                <w:szCs w:val="24"/>
                <w:lang w:val="en-CA"/>
              </w:rPr>
              <w:t>21</w:t>
            </w:r>
            <w:r>
              <w:rPr>
                <w:rFonts w:ascii="Times New Roman" w:hAnsi="Times New Roman" w:cs="Times New Roman"/>
                <w:bCs/>
                <w:sz w:val="24"/>
                <w:szCs w:val="24"/>
                <w:lang w:val="en-CA"/>
              </w:rPr>
              <w:t xml:space="preserve">,2025 be adopted as presented to Council. </w:t>
            </w:r>
          </w:p>
          <w:p w14:paraId="6EE173DF" w14:textId="77777777" w:rsidR="0079082F" w:rsidRPr="0079082F" w:rsidRDefault="0079082F" w:rsidP="001C3BB1">
            <w:pPr>
              <w:pStyle w:val="NoSpacing"/>
              <w:tabs>
                <w:tab w:val="left" w:pos="3809"/>
              </w:tabs>
              <w:jc w:val="both"/>
              <w:rPr>
                <w:rFonts w:ascii="Times New Roman" w:hAnsi="Times New Roman" w:cs="Times New Roman"/>
                <w:b/>
                <w:sz w:val="24"/>
                <w:szCs w:val="24"/>
                <w:lang w:val="en-CA"/>
              </w:rPr>
            </w:pPr>
          </w:p>
          <w:p w14:paraId="0E9FCC6B" w14:textId="2289ABF4" w:rsidR="0079082F" w:rsidRPr="00384E3B"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CARRIED</w:t>
            </w:r>
          </w:p>
        </w:tc>
        <w:tc>
          <w:tcPr>
            <w:tcW w:w="284" w:type="dxa"/>
          </w:tcPr>
          <w:p w14:paraId="2371D833" w14:textId="77777777" w:rsidR="0079082F" w:rsidRPr="00384E3B" w:rsidRDefault="0079082F" w:rsidP="005F72A8">
            <w:pPr>
              <w:pStyle w:val="NoSpacing"/>
              <w:jc w:val="both"/>
              <w:rPr>
                <w:rFonts w:ascii="Times New Roman" w:hAnsi="Times New Roman" w:cs="Times New Roman"/>
                <w:bCs/>
                <w:sz w:val="24"/>
                <w:szCs w:val="24"/>
              </w:rPr>
            </w:pPr>
          </w:p>
        </w:tc>
        <w:tc>
          <w:tcPr>
            <w:tcW w:w="5102" w:type="dxa"/>
            <w:gridSpan w:val="2"/>
          </w:tcPr>
          <w:p w14:paraId="1FF82529" w14:textId="77777777" w:rsidR="0079082F" w:rsidRDefault="00015755" w:rsidP="005F72A8">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294907">
              <w:rPr>
                <w:rFonts w:ascii="Times New Roman" w:hAnsi="Times New Roman" w:cs="Times New Roman"/>
                <w:b/>
                <w:sz w:val="24"/>
                <w:szCs w:val="24"/>
              </w:rPr>
              <w:t>Adoption du procès-verbal de la réunion extraordinaire</w:t>
            </w:r>
          </w:p>
          <w:p w14:paraId="4B397256" w14:textId="4AC9DDC3" w:rsidR="00015755" w:rsidRDefault="00015755" w:rsidP="005F72A8">
            <w:pPr>
              <w:pStyle w:val="NoSpacing"/>
              <w:jc w:val="both"/>
              <w:rPr>
                <w:rFonts w:ascii="Times New Roman" w:hAnsi="Times New Roman" w:cs="Times New Roman"/>
                <w:bCs/>
                <w:sz w:val="24"/>
                <w:szCs w:val="24"/>
              </w:rPr>
            </w:pPr>
            <w:r w:rsidRPr="00294907">
              <w:rPr>
                <w:rFonts w:ascii="Times New Roman" w:hAnsi="Times New Roman" w:cs="Times New Roman"/>
                <w:b/>
                <w:sz w:val="24"/>
                <w:szCs w:val="24"/>
              </w:rPr>
              <w:t>No de rés:</w:t>
            </w:r>
            <w:r>
              <w:rPr>
                <w:rFonts w:ascii="Times New Roman" w:hAnsi="Times New Roman" w:cs="Times New Roman"/>
                <w:bCs/>
                <w:sz w:val="24"/>
                <w:szCs w:val="24"/>
              </w:rPr>
              <w:t xml:space="preserve"> 25 1</w:t>
            </w:r>
            <w:r w:rsidR="007D21E0">
              <w:rPr>
                <w:rFonts w:ascii="Times New Roman" w:hAnsi="Times New Roman" w:cs="Times New Roman"/>
                <w:bCs/>
                <w:sz w:val="24"/>
                <w:szCs w:val="24"/>
              </w:rPr>
              <w:t>27</w:t>
            </w:r>
          </w:p>
          <w:p w14:paraId="5959E7DA" w14:textId="685E856E" w:rsidR="00015755" w:rsidRDefault="00015755" w:rsidP="005F72A8">
            <w:pPr>
              <w:pStyle w:val="NoSpacing"/>
              <w:jc w:val="both"/>
              <w:rPr>
                <w:rFonts w:ascii="Times New Roman" w:hAnsi="Times New Roman" w:cs="Times New Roman"/>
                <w:bCs/>
                <w:sz w:val="24"/>
                <w:szCs w:val="24"/>
              </w:rPr>
            </w:pPr>
            <w:r w:rsidRPr="00294907">
              <w:rPr>
                <w:rFonts w:ascii="Times New Roman" w:hAnsi="Times New Roman" w:cs="Times New Roman"/>
                <w:b/>
                <w:sz w:val="24"/>
                <w:szCs w:val="24"/>
              </w:rPr>
              <w:t>Proposée par:</w:t>
            </w:r>
            <w:r>
              <w:rPr>
                <w:rFonts w:ascii="Times New Roman" w:hAnsi="Times New Roman" w:cs="Times New Roman"/>
                <w:bCs/>
                <w:sz w:val="24"/>
                <w:szCs w:val="24"/>
              </w:rPr>
              <w:t xml:space="preserve"> </w:t>
            </w:r>
            <w:r w:rsidR="007D21E0">
              <w:rPr>
                <w:rFonts w:ascii="Times New Roman" w:hAnsi="Times New Roman" w:cs="Times New Roman"/>
                <w:bCs/>
                <w:sz w:val="24"/>
                <w:szCs w:val="24"/>
              </w:rPr>
              <w:t>Harold Janzen</w:t>
            </w:r>
          </w:p>
          <w:p w14:paraId="53E3BF5C" w14:textId="526A5E06" w:rsidR="00015755" w:rsidRDefault="00015755" w:rsidP="005F72A8">
            <w:pPr>
              <w:pStyle w:val="NoSpacing"/>
              <w:jc w:val="both"/>
              <w:rPr>
                <w:rFonts w:ascii="Times New Roman" w:hAnsi="Times New Roman" w:cs="Times New Roman"/>
                <w:bCs/>
                <w:sz w:val="24"/>
                <w:szCs w:val="24"/>
              </w:rPr>
            </w:pPr>
            <w:r w:rsidRPr="00294907">
              <w:rPr>
                <w:rFonts w:ascii="Times New Roman" w:hAnsi="Times New Roman" w:cs="Times New Roman"/>
                <w:b/>
                <w:sz w:val="24"/>
                <w:szCs w:val="24"/>
              </w:rPr>
              <w:t>Appuyée par:</w:t>
            </w:r>
            <w:r>
              <w:rPr>
                <w:rFonts w:ascii="Times New Roman" w:hAnsi="Times New Roman" w:cs="Times New Roman"/>
                <w:bCs/>
                <w:sz w:val="24"/>
                <w:szCs w:val="24"/>
              </w:rPr>
              <w:t xml:space="preserve"> </w:t>
            </w:r>
            <w:r w:rsidR="007D21E0">
              <w:rPr>
                <w:rFonts w:ascii="Times New Roman" w:hAnsi="Times New Roman" w:cs="Times New Roman"/>
                <w:bCs/>
                <w:sz w:val="24"/>
                <w:szCs w:val="24"/>
              </w:rPr>
              <w:t>Jean Barnabé</w:t>
            </w:r>
          </w:p>
          <w:p w14:paraId="6D9B898C" w14:textId="77777777" w:rsidR="00015755" w:rsidRDefault="00015755" w:rsidP="005F72A8">
            <w:pPr>
              <w:pStyle w:val="NoSpacing"/>
              <w:jc w:val="both"/>
              <w:rPr>
                <w:rFonts w:ascii="Times New Roman" w:hAnsi="Times New Roman" w:cs="Times New Roman"/>
                <w:bCs/>
                <w:sz w:val="24"/>
                <w:szCs w:val="24"/>
              </w:rPr>
            </w:pPr>
          </w:p>
          <w:p w14:paraId="5C4C3FBB" w14:textId="7F393174" w:rsidR="00015755" w:rsidRDefault="00015755" w:rsidP="005F72A8">
            <w:pPr>
              <w:pStyle w:val="NoSpacing"/>
              <w:jc w:val="both"/>
              <w:rPr>
                <w:rFonts w:ascii="Times New Roman" w:hAnsi="Times New Roman" w:cs="Times New Roman"/>
                <w:bCs/>
                <w:sz w:val="24"/>
                <w:szCs w:val="24"/>
              </w:rPr>
            </w:pPr>
            <w:r w:rsidRPr="00294907">
              <w:rPr>
                <w:rFonts w:ascii="Times New Roman" w:hAnsi="Times New Roman" w:cs="Times New Roman"/>
                <w:b/>
                <w:sz w:val="24"/>
                <w:szCs w:val="24"/>
              </w:rPr>
              <w:t>IL EST RÉSOLU QUE</w:t>
            </w:r>
            <w:r>
              <w:rPr>
                <w:rFonts w:ascii="Times New Roman" w:hAnsi="Times New Roman" w:cs="Times New Roman"/>
                <w:bCs/>
                <w:sz w:val="24"/>
                <w:szCs w:val="24"/>
              </w:rPr>
              <w:t xml:space="preserve"> le procès-verbal de la réunion extraordinaire du </w:t>
            </w:r>
            <w:r w:rsidR="007D21E0">
              <w:rPr>
                <w:rFonts w:ascii="Times New Roman" w:hAnsi="Times New Roman" w:cs="Times New Roman"/>
                <w:bCs/>
                <w:sz w:val="24"/>
                <w:szCs w:val="24"/>
              </w:rPr>
              <w:t>21</w:t>
            </w:r>
            <w:r>
              <w:rPr>
                <w:rFonts w:ascii="Times New Roman" w:hAnsi="Times New Roman" w:cs="Times New Roman"/>
                <w:bCs/>
                <w:sz w:val="24"/>
                <w:szCs w:val="24"/>
              </w:rPr>
              <w:t xml:space="preserve"> </w:t>
            </w:r>
            <w:r w:rsidR="007D21E0">
              <w:rPr>
                <w:rFonts w:ascii="Times New Roman" w:hAnsi="Times New Roman" w:cs="Times New Roman"/>
                <w:bCs/>
                <w:sz w:val="24"/>
                <w:szCs w:val="24"/>
              </w:rPr>
              <w:t>mai</w:t>
            </w:r>
            <w:r>
              <w:rPr>
                <w:rFonts w:ascii="Times New Roman" w:hAnsi="Times New Roman" w:cs="Times New Roman"/>
                <w:bCs/>
                <w:sz w:val="24"/>
                <w:szCs w:val="24"/>
              </w:rPr>
              <w:t xml:space="preserve"> 2025 soit adopté</w:t>
            </w:r>
            <w:r w:rsidR="007D21E0">
              <w:rPr>
                <w:rFonts w:ascii="Times New Roman" w:hAnsi="Times New Roman" w:cs="Times New Roman"/>
                <w:bCs/>
                <w:sz w:val="24"/>
                <w:szCs w:val="24"/>
              </w:rPr>
              <w:t xml:space="preserve"> </w:t>
            </w:r>
            <w:r>
              <w:rPr>
                <w:rFonts w:ascii="Times New Roman" w:hAnsi="Times New Roman" w:cs="Times New Roman"/>
                <w:bCs/>
                <w:sz w:val="24"/>
                <w:szCs w:val="24"/>
              </w:rPr>
              <w:t xml:space="preserve">tel que présenté au conseil. </w:t>
            </w:r>
          </w:p>
          <w:p w14:paraId="4E97AAED" w14:textId="77777777" w:rsidR="00015755" w:rsidRDefault="00015755" w:rsidP="005F72A8">
            <w:pPr>
              <w:pStyle w:val="NoSpacing"/>
              <w:jc w:val="both"/>
              <w:rPr>
                <w:rFonts w:ascii="Times New Roman" w:hAnsi="Times New Roman" w:cs="Times New Roman"/>
                <w:bCs/>
                <w:sz w:val="24"/>
                <w:szCs w:val="24"/>
              </w:rPr>
            </w:pPr>
          </w:p>
          <w:p w14:paraId="617FE043" w14:textId="64974B22" w:rsidR="00015755" w:rsidRPr="00294907" w:rsidRDefault="00015755" w:rsidP="005F72A8">
            <w:pPr>
              <w:pStyle w:val="NoSpacing"/>
              <w:jc w:val="both"/>
              <w:rPr>
                <w:rFonts w:ascii="Times New Roman" w:hAnsi="Times New Roman" w:cs="Times New Roman"/>
                <w:b/>
                <w:sz w:val="24"/>
                <w:szCs w:val="24"/>
              </w:rPr>
            </w:pPr>
            <w:r w:rsidRPr="00294907">
              <w:rPr>
                <w:rFonts w:ascii="Times New Roman" w:hAnsi="Times New Roman" w:cs="Times New Roman"/>
                <w:b/>
                <w:sz w:val="24"/>
                <w:szCs w:val="24"/>
              </w:rPr>
              <w:t>ADOPTÉE</w:t>
            </w:r>
          </w:p>
        </w:tc>
      </w:tr>
      <w:tr w:rsidR="00B14C10" w:rsidRPr="00384E3B" w14:paraId="3B74AA70" w14:textId="77777777" w:rsidTr="007E55A0">
        <w:trPr>
          <w:cantSplit/>
        </w:trPr>
        <w:tc>
          <w:tcPr>
            <w:tcW w:w="4821" w:type="dxa"/>
            <w:gridSpan w:val="2"/>
          </w:tcPr>
          <w:p w14:paraId="31128EAC" w14:textId="627540B9" w:rsidR="0023764D" w:rsidRPr="00384E3B" w:rsidRDefault="0023764D" w:rsidP="001C3BB1">
            <w:pPr>
              <w:tabs>
                <w:tab w:val="left" w:pos="-720"/>
                <w:tab w:val="left" w:pos="3809"/>
              </w:tabs>
              <w:suppressAutoHyphens/>
              <w:ind w:left="22"/>
              <w:jc w:val="both"/>
              <w:rPr>
                <w:rFonts w:ascii="Times New Roman" w:hAnsi="Times New Roman"/>
                <w:b/>
                <w:bCs/>
                <w:sz w:val="24"/>
                <w:szCs w:val="24"/>
                <w:lang w:val="en-CA"/>
              </w:rPr>
            </w:pPr>
            <w:r w:rsidRPr="00384E3B">
              <w:rPr>
                <w:rFonts w:ascii="Times New Roman" w:hAnsi="Times New Roman"/>
                <w:b/>
                <w:bCs/>
                <w:sz w:val="24"/>
                <w:szCs w:val="24"/>
                <w:lang w:val="en-CA"/>
              </w:rPr>
              <w:t>4</w:t>
            </w:r>
            <w:r w:rsidR="00DB1DFE" w:rsidRPr="00384E3B">
              <w:rPr>
                <w:rFonts w:ascii="Times New Roman" w:hAnsi="Times New Roman"/>
                <w:b/>
                <w:bCs/>
                <w:sz w:val="24"/>
                <w:szCs w:val="24"/>
                <w:lang w:val="en-CA"/>
              </w:rPr>
              <w:t xml:space="preserve"> </w:t>
            </w:r>
            <w:r w:rsidRPr="00384E3B">
              <w:rPr>
                <w:rFonts w:ascii="Times New Roman" w:hAnsi="Times New Roman"/>
                <w:b/>
                <w:bCs/>
                <w:sz w:val="24"/>
                <w:szCs w:val="24"/>
                <w:lang w:val="en-CA"/>
              </w:rPr>
              <w:t xml:space="preserve">Finance - List of Accounts for Approval </w:t>
            </w:r>
          </w:p>
          <w:p w14:paraId="2FF82A56" w14:textId="0104689D"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Res. No</w:t>
            </w:r>
            <w:r w:rsidRPr="00384E3B">
              <w:rPr>
                <w:rFonts w:ascii="Times New Roman" w:hAnsi="Times New Roman"/>
                <w:sz w:val="24"/>
                <w:szCs w:val="24"/>
                <w:lang w:val="en-CA"/>
              </w:rPr>
              <w:t>:</w:t>
            </w:r>
            <w:r w:rsidR="00B51513" w:rsidRPr="00384E3B">
              <w:rPr>
                <w:rFonts w:ascii="Times New Roman" w:hAnsi="Times New Roman"/>
                <w:sz w:val="24"/>
                <w:szCs w:val="24"/>
                <w:lang w:val="en-CA"/>
              </w:rPr>
              <w:t xml:space="preserve"> 25 </w:t>
            </w:r>
            <w:r w:rsidR="0079082F">
              <w:rPr>
                <w:rFonts w:ascii="Times New Roman" w:hAnsi="Times New Roman"/>
                <w:sz w:val="24"/>
                <w:szCs w:val="24"/>
                <w:lang w:val="en-CA"/>
              </w:rPr>
              <w:t>1</w:t>
            </w:r>
            <w:r w:rsidR="000A29F4">
              <w:rPr>
                <w:rFonts w:ascii="Times New Roman" w:hAnsi="Times New Roman"/>
                <w:sz w:val="24"/>
                <w:szCs w:val="24"/>
                <w:lang w:val="en-CA"/>
              </w:rPr>
              <w:t>28</w:t>
            </w:r>
          </w:p>
          <w:p w14:paraId="5E7CF484" w14:textId="3E483C05"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Moved By</w:t>
            </w:r>
            <w:r w:rsidRPr="00384E3B">
              <w:rPr>
                <w:rFonts w:ascii="Times New Roman" w:hAnsi="Times New Roman"/>
                <w:sz w:val="24"/>
                <w:szCs w:val="24"/>
                <w:lang w:val="en-CA"/>
              </w:rPr>
              <w:t xml:space="preserve">: </w:t>
            </w:r>
            <w:r w:rsidR="000A29F4">
              <w:rPr>
                <w:rFonts w:ascii="Times New Roman" w:hAnsi="Times New Roman"/>
                <w:sz w:val="24"/>
                <w:szCs w:val="24"/>
                <w:lang w:val="en-CA"/>
              </w:rPr>
              <w:t>Emile Remillard</w:t>
            </w:r>
          </w:p>
          <w:p w14:paraId="7ABD4C88" w14:textId="3CEDDB47"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Seconded By</w:t>
            </w:r>
            <w:r w:rsidRPr="00384E3B">
              <w:rPr>
                <w:rFonts w:ascii="Times New Roman" w:hAnsi="Times New Roman"/>
                <w:sz w:val="24"/>
                <w:szCs w:val="24"/>
                <w:lang w:val="en-CA"/>
              </w:rPr>
              <w:t xml:space="preserve">: </w:t>
            </w:r>
            <w:r w:rsidR="000A29F4">
              <w:rPr>
                <w:rFonts w:ascii="Times New Roman" w:hAnsi="Times New Roman"/>
                <w:sz w:val="24"/>
                <w:szCs w:val="24"/>
                <w:lang w:val="en-CA"/>
              </w:rPr>
              <w:t>Harold Janzen</w:t>
            </w:r>
          </w:p>
          <w:p w14:paraId="2605C03A" w14:textId="77777777" w:rsidR="00DB1DFE" w:rsidRPr="00384E3B" w:rsidRDefault="00DB1DFE" w:rsidP="001C3BB1">
            <w:pPr>
              <w:tabs>
                <w:tab w:val="left" w:pos="-720"/>
                <w:tab w:val="left" w:pos="3809"/>
              </w:tabs>
              <w:suppressAutoHyphens/>
              <w:ind w:left="22"/>
              <w:jc w:val="both"/>
              <w:rPr>
                <w:rFonts w:ascii="Times New Roman" w:hAnsi="Times New Roman"/>
                <w:sz w:val="24"/>
                <w:szCs w:val="24"/>
                <w:lang w:val="en-CA"/>
              </w:rPr>
            </w:pPr>
          </w:p>
          <w:p w14:paraId="4B2E02C7" w14:textId="45AC3CD3"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BE IT RESOLVED</w:t>
            </w:r>
            <w:r w:rsidR="00DB1DFE" w:rsidRPr="00384E3B">
              <w:rPr>
                <w:rFonts w:ascii="Times New Roman" w:hAnsi="Times New Roman"/>
                <w:sz w:val="24"/>
                <w:szCs w:val="24"/>
                <w:lang w:val="en-CA"/>
              </w:rPr>
              <w:t xml:space="preserve"> </w:t>
            </w:r>
            <w:r w:rsidRPr="00384E3B">
              <w:rPr>
                <w:rFonts w:ascii="Times New Roman" w:hAnsi="Times New Roman"/>
                <w:sz w:val="24"/>
                <w:szCs w:val="24"/>
                <w:lang w:val="en-CA"/>
              </w:rPr>
              <w:t>that the report of the Finance Committee be and hereby adopted as listed and that the bills be paid by the CAO as follows:</w:t>
            </w:r>
          </w:p>
          <w:p w14:paraId="3F2D726C" w14:textId="77777777"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p>
          <w:p w14:paraId="4D8B62D0" w14:textId="430D432F"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sz w:val="24"/>
                <w:szCs w:val="24"/>
                <w:lang w:val="en-CA"/>
              </w:rPr>
              <w:t>Cheque No:</w:t>
            </w:r>
            <w:r w:rsidR="00B51513" w:rsidRPr="00384E3B">
              <w:rPr>
                <w:rFonts w:ascii="Times New Roman" w:hAnsi="Times New Roman"/>
                <w:sz w:val="24"/>
                <w:szCs w:val="24"/>
                <w:lang w:val="en-CA"/>
              </w:rPr>
              <w:t xml:space="preserve"> 20250</w:t>
            </w:r>
            <w:r w:rsidR="000A29F4">
              <w:rPr>
                <w:rFonts w:ascii="Times New Roman" w:hAnsi="Times New Roman"/>
                <w:sz w:val="24"/>
                <w:szCs w:val="24"/>
                <w:lang w:val="en-CA"/>
              </w:rPr>
              <w:t>511</w:t>
            </w:r>
            <w:r w:rsidRPr="00384E3B">
              <w:rPr>
                <w:rFonts w:ascii="Times New Roman" w:hAnsi="Times New Roman"/>
                <w:sz w:val="24"/>
                <w:szCs w:val="24"/>
                <w:lang w:val="en-CA"/>
              </w:rPr>
              <w:t xml:space="preserve"> to Cheque No:</w:t>
            </w:r>
            <w:r w:rsidR="00B51513" w:rsidRPr="00384E3B">
              <w:rPr>
                <w:rFonts w:ascii="Times New Roman" w:hAnsi="Times New Roman"/>
                <w:sz w:val="24"/>
                <w:szCs w:val="24"/>
                <w:lang w:val="en-CA"/>
              </w:rPr>
              <w:t xml:space="preserve"> 20250</w:t>
            </w:r>
            <w:r w:rsidR="000A29F4">
              <w:rPr>
                <w:rFonts w:ascii="Times New Roman" w:hAnsi="Times New Roman"/>
                <w:sz w:val="24"/>
                <w:szCs w:val="24"/>
                <w:lang w:val="en-CA"/>
              </w:rPr>
              <w:t>641</w:t>
            </w:r>
            <w:r w:rsidRPr="00384E3B">
              <w:rPr>
                <w:rFonts w:ascii="Times New Roman" w:hAnsi="Times New Roman"/>
                <w:sz w:val="24"/>
                <w:szCs w:val="24"/>
                <w:lang w:val="en-CA"/>
              </w:rPr>
              <w:t xml:space="preserve">  </w:t>
            </w:r>
          </w:p>
          <w:p w14:paraId="775AADA3" w14:textId="77777777"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p>
          <w:p w14:paraId="6CC42B84" w14:textId="3724BFEE"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sz w:val="24"/>
                <w:szCs w:val="24"/>
                <w:lang w:val="en-CA"/>
              </w:rPr>
              <w:t xml:space="preserve">Totaling: </w:t>
            </w:r>
            <w:r w:rsidR="00B51513" w:rsidRPr="00384E3B">
              <w:rPr>
                <w:rFonts w:ascii="Times New Roman" w:hAnsi="Times New Roman"/>
                <w:sz w:val="24"/>
                <w:szCs w:val="24"/>
                <w:lang w:val="en-CA"/>
              </w:rPr>
              <w:t>$</w:t>
            </w:r>
            <w:r w:rsidR="000A29F4">
              <w:rPr>
                <w:rFonts w:ascii="Times New Roman" w:hAnsi="Times New Roman"/>
                <w:sz w:val="24"/>
                <w:szCs w:val="24"/>
                <w:lang w:val="en-CA"/>
              </w:rPr>
              <w:t>840,084</w:t>
            </w:r>
            <w:r w:rsidR="00B51513" w:rsidRPr="00384E3B">
              <w:rPr>
                <w:rFonts w:ascii="Times New Roman" w:hAnsi="Times New Roman"/>
                <w:sz w:val="24"/>
                <w:szCs w:val="24"/>
                <w:lang w:val="en-CA"/>
              </w:rPr>
              <w:t>.</w:t>
            </w:r>
            <w:r w:rsidR="000A29F4">
              <w:rPr>
                <w:rFonts w:ascii="Times New Roman" w:hAnsi="Times New Roman"/>
                <w:sz w:val="24"/>
                <w:szCs w:val="24"/>
                <w:lang w:val="en-CA"/>
              </w:rPr>
              <w:t>88</w:t>
            </w:r>
          </w:p>
          <w:p w14:paraId="1FA5EC6C" w14:textId="77777777" w:rsidR="00DB1DFE" w:rsidRPr="00384E3B" w:rsidRDefault="00DB1DFE" w:rsidP="001C3BB1">
            <w:pPr>
              <w:tabs>
                <w:tab w:val="left" w:pos="-720"/>
                <w:tab w:val="left" w:pos="3809"/>
              </w:tabs>
              <w:suppressAutoHyphens/>
              <w:ind w:left="22"/>
              <w:jc w:val="both"/>
              <w:rPr>
                <w:rFonts w:ascii="Times New Roman" w:hAnsi="Times New Roman"/>
                <w:sz w:val="24"/>
                <w:szCs w:val="24"/>
                <w:lang w:val="en-CA"/>
              </w:rPr>
            </w:pPr>
          </w:p>
          <w:p w14:paraId="10B1EE45" w14:textId="3CC656F9" w:rsidR="00B14C10" w:rsidRPr="00384E3B" w:rsidRDefault="0023764D" w:rsidP="001C3BB1">
            <w:pPr>
              <w:tabs>
                <w:tab w:val="left" w:pos="-720"/>
                <w:tab w:val="left" w:pos="3809"/>
              </w:tabs>
              <w:suppressAutoHyphens/>
              <w:ind w:left="22"/>
              <w:jc w:val="both"/>
              <w:rPr>
                <w:rFonts w:ascii="Times New Roman" w:hAnsi="Times New Roman"/>
                <w:b/>
                <w:bCs/>
                <w:spacing w:val="-2"/>
                <w:sz w:val="24"/>
                <w:szCs w:val="24"/>
                <w:lang w:val="en-CA"/>
              </w:rPr>
            </w:pPr>
            <w:r w:rsidRPr="00384E3B">
              <w:rPr>
                <w:rFonts w:ascii="Times New Roman" w:hAnsi="Times New Roman"/>
                <w:b/>
                <w:bCs/>
                <w:sz w:val="24"/>
                <w:szCs w:val="24"/>
                <w:lang w:val="en-CA"/>
              </w:rPr>
              <w:t>CARRIED</w:t>
            </w:r>
          </w:p>
        </w:tc>
        <w:tc>
          <w:tcPr>
            <w:tcW w:w="284" w:type="dxa"/>
          </w:tcPr>
          <w:p w14:paraId="150E8929" w14:textId="77777777" w:rsidR="00B14C10" w:rsidRPr="00384E3B" w:rsidRDefault="00B14C10" w:rsidP="005F72A8">
            <w:pPr>
              <w:pStyle w:val="NoSpacing"/>
              <w:jc w:val="both"/>
              <w:rPr>
                <w:rFonts w:ascii="Times New Roman" w:hAnsi="Times New Roman" w:cs="Times New Roman"/>
                <w:bCs/>
                <w:sz w:val="24"/>
                <w:szCs w:val="24"/>
                <w:lang w:val="en-US"/>
              </w:rPr>
            </w:pPr>
          </w:p>
        </w:tc>
        <w:tc>
          <w:tcPr>
            <w:tcW w:w="5102" w:type="dxa"/>
            <w:gridSpan w:val="2"/>
          </w:tcPr>
          <w:p w14:paraId="006DBCAB" w14:textId="77777777" w:rsidR="002C159A"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4</w:t>
            </w:r>
            <w:r w:rsidR="00DB1DFE"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Finances - liste des comptes à approuver</w:t>
            </w:r>
          </w:p>
          <w:p w14:paraId="3F519288" w14:textId="30227AA7"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No de rés</w:t>
            </w:r>
            <w:r w:rsidRPr="008E6961">
              <w:rPr>
                <w:rFonts w:ascii="Times New Roman" w:hAnsi="Times New Roman" w:cs="Times New Roman"/>
                <w:sz w:val="24"/>
                <w:szCs w:val="24"/>
              </w:rPr>
              <w:t xml:space="preserve">: </w:t>
            </w:r>
            <w:r w:rsidR="00DF6FB8" w:rsidRPr="008E6961">
              <w:rPr>
                <w:rFonts w:ascii="Times New Roman" w:hAnsi="Times New Roman" w:cs="Times New Roman"/>
                <w:sz w:val="24"/>
                <w:szCs w:val="24"/>
              </w:rPr>
              <w:t xml:space="preserve">25 </w:t>
            </w:r>
            <w:r w:rsidR="00015755">
              <w:rPr>
                <w:rFonts w:ascii="Times New Roman" w:hAnsi="Times New Roman" w:cs="Times New Roman"/>
                <w:sz w:val="24"/>
                <w:szCs w:val="24"/>
              </w:rPr>
              <w:t>1</w:t>
            </w:r>
            <w:r w:rsidR="007D21E0">
              <w:rPr>
                <w:rFonts w:ascii="Times New Roman" w:hAnsi="Times New Roman" w:cs="Times New Roman"/>
                <w:sz w:val="24"/>
                <w:szCs w:val="24"/>
              </w:rPr>
              <w:t>28</w:t>
            </w:r>
          </w:p>
          <w:p w14:paraId="376F4300" w14:textId="27BCABE2"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Proposée par</w:t>
            </w:r>
            <w:r w:rsidRPr="008E6961">
              <w:rPr>
                <w:rFonts w:ascii="Times New Roman" w:hAnsi="Times New Roman" w:cs="Times New Roman"/>
                <w:sz w:val="24"/>
                <w:szCs w:val="24"/>
              </w:rPr>
              <w:t xml:space="preserve">: </w:t>
            </w:r>
            <w:r w:rsidR="007D21E0">
              <w:rPr>
                <w:rFonts w:ascii="Times New Roman" w:hAnsi="Times New Roman" w:cs="Times New Roman"/>
                <w:sz w:val="24"/>
                <w:szCs w:val="24"/>
              </w:rPr>
              <w:t>Émile Rémillard</w:t>
            </w:r>
          </w:p>
          <w:p w14:paraId="426A1770" w14:textId="5ED8F4E0"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Appuyée par</w:t>
            </w:r>
            <w:r w:rsidRPr="008E6961">
              <w:rPr>
                <w:rFonts w:ascii="Times New Roman" w:hAnsi="Times New Roman" w:cs="Times New Roman"/>
                <w:sz w:val="24"/>
                <w:szCs w:val="24"/>
              </w:rPr>
              <w:t xml:space="preserve">: </w:t>
            </w:r>
            <w:r w:rsidR="007D21E0">
              <w:rPr>
                <w:rFonts w:ascii="Times New Roman" w:hAnsi="Times New Roman" w:cs="Times New Roman"/>
                <w:sz w:val="24"/>
                <w:szCs w:val="24"/>
              </w:rPr>
              <w:t>Harold Janzen</w:t>
            </w:r>
          </w:p>
          <w:p w14:paraId="328A9F5F" w14:textId="77777777" w:rsidR="00DB1DFE" w:rsidRPr="008E6961" w:rsidRDefault="00DB1DFE" w:rsidP="0023764D">
            <w:pPr>
              <w:pStyle w:val="NoSpacing"/>
              <w:jc w:val="both"/>
              <w:rPr>
                <w:rFonts w:ascii="Times New Roman" w:hAnsi="Times New Roman" w:cs="Times New Roman"/>
                <w:sz w:val="24"/>
                <w:szCs w:val="24"/>
              </w:rPr>
            </w:pPr>
          </w:p>
          <w:p w14:paraId="7B12059E" w14:textId="225A29B0"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IL EST RÉSOLU</w:t>
            </w:r>
            <w:r w:rsidRPr="008E6961">
              <w:rPr>
                <w:rFonts w:ascii="Times New Roman" w:hAnsi="Times New Roman" w:cs="Times New Roman"/>
                <w:sz w:val="24"/>
                <w:szCs w:val="24"/>
              </w:rPr>
              <w:t xml:space="preserve"> que le rapport du comité des finances soit adopté </w:t>
            </w:r>
            <w:r w:rsidR="00015755">
              <w:rPr>
                <w:rFonts w:ascii="Times New Roman" w:hAnsi="Times New Roman" w:cs="Times New Roman"/>
                <w:sz w:val="24"/>
                <w:szCs w:val="24"/>
              </w:rPr>
              <w:t xml:space="preserve">tel que </w:t>
            </w:r>
            <w:r w:rsidRPr="008E6961">
              <w:rPr>
                <w:rFonts w:ascii="Times New Roman" w:hAnsi="Times New Roman" w:cs="Times New Roman"/>
                <w:sz w:val="24"/>
                <w:szCs w:val="24"/>
              </w:rPr>
              <w:t>présenté et que les factures soient payées par la directrice générale comme suit :</w:t>
            </w:r>
          </w:p>
          <w:p w14:paraId="44C8F9E0" w14:textId="77777777" w:rsidR="00DB1DFE" w:rsidRPr="008E6961" w:rsidRDefault="00DB1DFE" w:rsidP="0023764D">
            <w:pPr>
              <w:pStyle w:val="NoSpacing"/>
              <w:jc w:val="both"/>
              <w:rPr>
                <w:rFonts w:ascii="Times New Roman" w:hAnsi="Times New Roman" w:cs="Times New Roman"/>
                <w:sz w:val="24"/>
                <w:szCs w:val="24"/>
              </w:rPr>
            </w:pPr>
          </w:p>
          <w:p w14:paraId="7D6E67BF" w14:textId="0836F236"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sz w:val="24"/>
                <w:szCs w:val="24"/>
              </w:rPr>
              <w:t>du numéro de chèque</w:t>
            </w:r>
            <w:r w:rsidR="00DF6FB8" w:rsidRPr="008E6961">
              <w:rPr>
                <w:rFonts w:ascii="Times New Roman" w:hAnsi="Times New Roman" w:cs="Times New Roman"/>
                <w:sz w:val="24"/>
                <w:szCs w:val="24"/>
              </w:rPr>
              <w:t xml:space="preserve"> 20250</w:t>
            </w:r>
            <w:r w:rsidR="007D21E0">
              <w:rPr>
                <w:rFonts w:ascii="Times New Roman" w:hAnsi="Times New Roman" w:cs="Times New Roman"/>
                <w:sz w:val="24"/>
                <w:szCs w:val="24"/>
              </w:rPr>
              <w:t>511</w:t>
            </w:r>
            <w:r w:rsidRPr="008E6961">
              <w:rPr>
                <w:rFonts w:ascii="Times New Roman" w:hAnsi="Times New Roman" w:cs="Times New Roman"/>
                <w:sz w:val="24"/>
                <w:szCs w:val="24"/>
              </w:rPr>
              <w:t xml:space="preserve">  au numéro de chèque  </w:t>
            </w:r>
            <w:r w:rsidR="00DF6FB8" w:rsidRPr="008E6961">
              <w:rPr>
                <w:rFonts w:ascii="Times New Roman" w:hAnsi="Times New Roman" w:cs="Times New Roman"/>
                <w:sz w:val="24"/>
                <w:szCs w:val="24"/>
              </w:rPr>
              <w:t>20250</w:t>
            </w:r>
            <w:r w:rsidR="007D21E0">
              <w:rPr>
                <w:rFonts w:ascii="Times New Roman" w:hAnsi="Times New Roman" w:cs="Times New Roman"/>
                <w:sz w:val="24"/>
                <w:szCs w:val="24"/>
              </w:rPr>
              <w:t>641</w:t>
            </w:r>
          </w:p>
          <w:p w14:paraId="061B7F2D" w14:textId="77777777" w:rsidR="00DB1DFE" w:rsidRPr="008E6961" w:rsidRDefault="00DB1DFE" w:rsidP="0023764D">
            <w:pPr>
              <w:pStyle w:val="NoSpacing"/>
              <w:jc w:val="both"/>
              <w:rPr>
                <w:rFonts w:ascii="Times New Roman" w:hAnsi="Times New Roman" w:cs="Times New Roman"/>
                <w:sz w:val="24"/>
                <w:szCs w:val="24"/>
              </w:rPr>
            </w:pPr>
          </w:p>
          <w:p w14:paraId="0F8EF337" w14:textId="539094BA"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sz w:val="24"/>
                <w:szCs w:val="24"/>
              </w:rPr>
              <w:t xml:space="preserve">total: </w:t>
            </w:r>
            <w:r w:rsidR="007D21E0">
              <w:rPr>
                <w:rFonts w:ascii="Times New Roman" w:hAnsi="Times New Roman" w:cs="Times New Roman"/>
                <w:sz w:val="24"/>
                <w:szCs w:val="24"/>
              </w:rPr>
              <w:t>840 084</w:t>
            </w:r>
            <w:r w:rsidR="00DF6FB8" w:rsidRPr="008E6961">
              <w:rPr>
                <w:rFonts w:ascii="Times New Roman" w:hAnsi="Times New Roman" w:cs="Times New Roman"/>
                <w:sz w:val="24"/>
                <w:szCs w:val="24"/>
              </w:rPr>
              <w:t>,</w:t>
            </w:r>
            <w:r w:rsidR="007D21E0">
              <w:rPr>
                <w:rFonts w:ascii="Times New Roman" w:hAnsi="Times New Roman" w:cs="Times New Roman"/>
                <w:sz w:val="24"/>
                <w:szCs w:val="24"/>
              </w:rPr>
              <w:t>88</w:t>
            </w:r>
            <w:r w:rsidR="00DF6FB8" w:rsidRPr="008E6961">
              <w:rPr>
                <w:rFonts w:ascii="Times New Roman" w:hAnsi="Times New Roman" w:cs="Times New Roman"/>
                <w:sz w:val="24"/>
                <w:szCs w:val="24"/>
              </w:rPr>
              <w:t>$</w:t>
            </w:r>
          </w:p>
          <w:p w14:paraId="2D9FDC2A" w14:textId="77777777" w:rsidR="00DB1DFE" w:rsidRPr="008E6961" w:rsidRDefault="00DB1DFE" w:rsidP="0023764D">
            <w:pPr>
              <w:pStyle w:val="NoSpacing"/>
              <w:jc w:val="both"/>
              <w:rPr>
                <w:rFonts w:ascii="Times New Roman" w:hAnsi="Times New Roman" w:cs="Times New Roman"/>
                <w:sz w:val="24"/>
                <w:szCs w:val="24"/>
              </w:rPr>
            </w:pPr>
          </w:p>
          <w:p w14:paraId="69B0B74B" w14:textId="7A153CF3" w:rsidR="00B14C10"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ADOPTÉE</w:t>
            </w:r>
          </w:p>
        </w:tc>
      </w:tr>
      <w:tr w:rsidR="00F74539" w:rsidRPr="00384E3B" w14:paraId="59DA8482" w14:textId="77777777" w:rsidTr="007E55A0">
        <w:trPr>
          <w:cantSplit/>
        </w:trPr>
        <w:tc>
          <w:tcPr>
            <w:tcW w:w="4821" w:type="dxa"/>
            <w:gridSpan w:val="2"/>
          </w:tcPr>
          <w:p w14:paraId="5FEB9FF5" w14:textId="77777777" w:rsidR="00F74539" w:rsidRPr="00384E3B" w:rsidRDefault="00F74539" w:rsidP="001C3BB1">
            <w:pPr>
              <w:tabs>
                <w:tab w:val="left" w:pos="-720"/>
                <w:tab w:val="left" w:pos="3809"/>
              </w:tabs>
              <w:suppressAutoHyphens/>
              <w:jc w:val="both"/>
              <w:rPr>
                <w:rFonts w:ascii="Times New Roman" w:hAnsi="Times New Roman"/>
                <w:b/>
                <w:bCs/>
                <w:spacing w:val="-2"/>
                <w:sz w:val="24"/>
                <w:szCs w:val="24"/>
                <w:lang w:val="en-CA"/>
              </w:rPr>
            </w:pPr>
          </w:p>
        </w:tc>
        <w:tc>
          <w:tcPr>
            <w:tcW w:w="284" w:type="dxa"/>
          </w:tcPr>
          <w:p w14:paraId="6D646E97" w14:textId="77777777" w:rsidR="00F74539" w:rsidRPr="00384E3B" w:rsidRDefault="00F74539" w:rsidP="005F72A8">
            <w:pPr>
              <w:pStyle w:val="NoSpacing"/>
              <w:jc w:val="both"/>
              <w:rPr>
                <w:rFonts w:ascii="Times New Roman" w:hAnsi="Times New Roman" w:cs="Times New Roman"/>
                <w:bCs/>
                <w:sz w:val="24"/>
                <w:szCs w:val="24"/>
              </w:rPr>
            </w:pPr>
          </w:p>
        </w:tc>
        <w:tc>
          <w:tcPr>
            <w:tcW w:w="5102" w:type="dxa"/>
            <w:gridSpan w:val="2"/>
          </w:tcPr>
          <w:p w14:paraId="40F388F9" w14:textId="77777777" w:rsidR="00F74539" w:rsidRPr="008E6961" w:rsidRDefault="00F74539" w:rsidP="006B7392">
            <w:pPr>
              <w:pStyle w:val="NoSpacing"/>
              <w:jc w:val="both"/>
              <w:rPr>
                <w:rFonts w:ascii="Times New Roman" w:hAnsi="Times New Roman" w:cs="Times New Roman"/>
                <w:b/>
                <w:bCs/>
                <w:sz w:val="24"/>
                <w:szCs w:val="24"/>
              </w:rPr>
            </w:pPr>
          </w:p>
        </w:tc>
      </w:tr>
      <w:tr w:rsidR="006B7392" w:rsidRPr="00384E3B" w14:paraId="2923A92A" w14:textId="77777777" w:rsidTr="007E55A0">
        <w:trPr>
          <w:cantSplit/>
        </w:trPr>
        <w:tc>
          <w:tcPr>
            <w:tcW w:w="4821" w:type="dxa"/>
            <w:gridSpan w:val="2"/>
          </w:tcPr>
          <w:p w14:paraId="6D9177BF" w14:textId="76227EC2" w:rsidR="008A62EC" w:rsidRDefault="008A62EC" w:rsidP="00B51513">
            <w:pPr>
              <w:spacing w:before="120" w:after="120"/>
              <w:rPr>
                <w:rFonts w:ascii="Times New Roman" w:hAnsi="Times New Roman"/>
                <w:b/>
                <w:sz w:val="24"/>
                <w:szCs w:val="24"/>
              </w:rPr>
            </w:pPr>
            <w:r>
              <w:rPr>
                <w:rFonts w:ascii="Times New Roman" w:hAnsi="Times New Roman"/>
                <w:b/>
                <w:sz w:val="24"/>
                <w:szCs w:val="24"/>
              </w:rPr>
              <w:t>4.1 Financial Statement</w:t>
            </w:r>
          </w:p>
          <w:p w14:paraId="1BE70A5A" w14:textId="32FC76C6" w:rsidR="00B51513" w:rsidRPr="00384E3B" w:rsidRDefault="00B51513" w:rsidP="00B51513">
            <w:pPr>
              <w:spacing w:before="120" w:after="120"/>
              <w:rPr>
                <w:rFonts w:ascii="Times New Roman" w:hAnsi="Times New Roman"/>
                <w:sz w:val="24"/>
                <w:szCs w:val="24"/>
              </w:rPr>
            </w:pPr>
            <w:r w:rsidRPr="00384E3B">
              <w:rPr>
                <w:rFonts w:ascii="Times New Roman" w:hAnsi="Times New Roman"/>
                <w:b/>
                <w:sz w:val="24"/>
                <w:szCs w:val="24"/>
              </w:rPr>
              <w:t>Financial Statement / États financiers</w:t>
            </w:r>
            <w:r w:rsidRPr="00384E3B">
              <w:rPr>
                <w:rFonts w:ascii="Times New Roman" w:hAnsi="Times New Roman"/>
                <w:sz w:val="24"/>
                <w:szCs w:val="24"/>
              </w:rPr>
              <w:br/>
            </w:r>
            <w:r w:rsidRPr="00384E3B">
              <w:rPr>
                <w:rFonts w:ascii="Times New Roman" w:hAnsi="Times New Roman"/>
                <w:b/>
                <w:sz w:val="24"/>
                <w:szCs w:val="24"/>
              </w:rPr>
              <w:t>Res. No: </w:t>
            </w:r>
            <w:r w:rsidRPr="00384E3B">
              <w:rPr>
                <w:rFonts w:ascii="Times New Roman" w:hAnsi="Times New Roman"/>
                <w:sz w:val="24"/>
                <w:szCs w:val="24"/>
              </w:rPr>
              <w:t xml:space="preserve">25 </w:t>
            </w:r>
            <w:r w:rsidR="0079082F">
              <w:rPr>
                <w:rFonts w:ascii="Times New Roman" w:hAnsi="Times New Roman"/>
                <w:sz w:val="24"/>
                <w:szCs w:val="24"/>
              </w:rPr>
              <w:t>1</w:t>
            </w:r>
            <w:r w:rsidR="000A29F4">
              <w:rPr>
                <w:rFonts w:ascii="Times New Roman" w:hAnsi="Times New Roman"/>
                <w:sz w:val="24"/>
                <w:szCs w:val="24"/>
              </w:rPr>
              <w:t>29</w:t>
            </w:r>
            <w:r w:rsidRPr="00384E3B">
              <w:rPr>
                <w:rFonts w:ascii="Times New Roman" w:hAnsi="Times New Roman"/>
                <w:sz w:val="24"/>
                <w:szCs w:val="24"/>
              </w:rPr>
              <w:br/>
            </w:r>
            <w:r w:rsidRPr="00384E3B">
              <w:rPr>
                <w:rFonts w:ascii="Times New Roman" w:hAnsi="Times New Roman"/>
                <w:b/>
                <w:sz w:val="24"/>
                <w:szCs w:val="24"/>
              </w:rPr>
              <w:t>Moved By: </w:t>
            </w:r>
            <w:r w:rsidR="000A29F4">
              <w:rPr>
                <w:rFonts w:ascii="Times New Roman" w:hAnsi="Times New Roman"/>
                <w:sz w:val="24"/>
                <w:szCs w:val="24"/>
              </w:rPr>
              <w:t>Jean Barnabe</w:t>
            </w:r>
            <w:r w:rsidRPr="00384E3B">
              <w:rPr>
                <w:rFonts w:ascii="Times New Roman" w:hAnsi="Times New Roman"/>
                <w:sz w:val="24"/>
                <w:szCs w:val="24"/>
              </w:rPr>
              <w:br/>
            </w:r>
            <w:r w:rsidRPr="00384E3B">
              <w:rPr>
                <w:rFonts w:ascii="Times New Roman" w:hAnsi="Times New Roman"/>
                <w:b/>
                <w:sz w:val="24"/>
                <w:szCs w:val="24"/>
              </w:rPr>
              <w:t>Seconded By: </w:t>
            </w:r>
            <w:r w:rsidR="000A29F4">
              <w:rPr>
                <w:rFonts w:ascii="Times New Roman" w:hAnsi="Times New Roman"/>
                <w:sz w:val="24"/>
                <w:szCs w:val="24"/>
              </w:rPr>
              <w:t>Harold Janzen</w:t>
            </w:r>
          </w:p>
          <w:p w14:paraId="0984E030" w14:textId="64AF51B0" w:rsidR="00B51513" w:rsidRPr="00384E3B" w:rsidRDefault="00B51513" w:rsidP="00B51513">
            <w:pPr>
              <w:spacing w:before="120" w:after="120"/>
              <w:rPr>
                <w:rFonts w:ascii="Times New Roman" w:hAnsi="Times New Roman"/>
                <w:sz w:val="24"/>
                <w:szCs w:val="24"/>
              </w:rPr>
            </w:pPr>
            <w:r w:rsidRPr="00384E3B">
              <w:rPr>
                <w:rFonts w:ascii="Times New Roman" w:hAnsi="Times New Roman"/>
                <w:b/>
                <w:sz w:val="24"/>
                <w:szCs w:val="24"/>
              </w:rPr>
              <w:t>BE IT RESOLVED THAT</w:t>
            </w:r>
            <w:r w:rsidR="00202FE5" w:rsidRPr="00384E3B">
              <w:rPr>
                <w:rFonts w:ascii="Times New Roman" w:hAnsi="Times New Roman"/>
                <w:b/>
                <w:sz w:val="24"/>
                <w:szCs w:val="24"/>
              </w:rPr>
              <w:t xml:space="preserve"> </w:t>
            </w:r>
            <w:r w:rsidRPr="00384E3B">
              <w:rPr>
                <w:rFonts w:ascii="Times New Roman" w:hAnsi="Times New Roman"/>
                <w:sz w:val="24"/>
                <w:szCs w:val="24"/>
              </w:rPr>
              <w:t xml:space="preserve">the Council adopts the </w:t>
            </w:r>
            <w:r w:rsidR="000A29F4">
              <w:rPr>
                <w:rFonts w:ascii="Times New Roman" w:hAnsi="Times New Roman"/>
                <w:sz w:val="24"/>
                <w:szCs w:val="24"/>
              </w:rPr>
              <w:t>May</w:t>
            </w:r>
            <w:r w:rsidR="0079082F">
              <w:rPr>
                <w:rFonts w:ascii="Times New Roman" w:hAnsi="Times New Roman"/>
                <w:sz w:val="24"/>
                <w:szCs w:val="24"/>
              </w:rPr>
              <w:t xml:space="preserve"> 3</w:t>
            </w:r>
            <w:r w:rsidR="000A29F4">
              <w:rPr>
                <w:rFonts w:ascii="Times New Roman" w:hAnsi="Times New Roman"/>
                <w:sz w:val="24"/>
                <w:szCs w:val="24"/>
              </w:rPr>
              <w:t>1</w:t>
            </w:r>
            <w:r w:rsidR="0079082F">
              <w:rPr>
                <w:rFonts w:ascii="Times New Roman" w:hAnsi="Times New Roman"/>
                <w:sz w:val="24"/>
                <w:szCs w:val="24"/>
              </w:rPr>
              <w:t>,</w:t>
            </w:r>
            <w:r w:rsidRPr="00384E3B">
              <w:rPr>
                <w:rFonts w:ascii="Times New Roman" w:hAnsi="Times New Roman"/>
                <w:sz w:val="24"/>
                <w:szCs w:val="24"/>
              </w:rPr>
              <w:t xml:space="preserve"> 2025 Financial Statement as presented. </w:t>
            </w:r>
            <w:r w:rsidRPr="00384E3B">
              <w:rPr>
                <w:rFonts w:ascii="Times New Roman" w:hAnsi="Times New Roman"/>
                <w:sz w:val="24"/>
                <w:szCs w:val="24"/>
              </w:rPr>
              <w:br/>
            </w:r>
          </w:p>
          <w:p w14:paraId="002DDADE" w14:textId="49993B79" w:rsidR="006B7392" w:rsidRPr="00384E3B" w:rsidRDefault="00B51513" w:rsidP="00B51513">
            <w:pPr>
              <w:tabs>
                <w:tab w:val="left" w:pos="3809"/>
              </w:tabs>
              <w:jc w:val="both"/>
              <w:rPr>
                <w:rFonts w:ascii="Times New Roman" w:hAnsi="Times New Roman"/>
                <w:sz w:val="24"/>
                <w:szCs w:val="24"/>
                <w:lang w:val="en-CA"/>
              </w:rPr>
            </w:pPr>
            <w:r w:rsidRPr="00384E3B">
              <w:rPr>
                <w:rFonts w:ascii="Times New Roman" w:hAnsi="Times New Roman"/>
                <w:b/>
                <w:sz w:val="24"/>
                <w:szCs w:val="24"/>
              </w:rPr>
              <w:t>CARRIED</w:t>
            </w:r>
          </w:p>
        </w:tc>
        <w:tc>
          <w:tcPr>
            <w:tcW w:w="284" w:type="dxa"/>
          </w:tcPr>
          <w:p w14:paraId="7A32257A" w14:textId="77777777" w:rsidR="006B7392" w:rsidRPr="00384E3B" w:rsidRDefault="006B7392" w:rsidP="0023764D">
            <w:pPr>
              <w:pStyle w:val="NoSpacing"/>
              <w:jc w:val="both"/>
              <w:rPr>
                <w:rFonts w:ascii="Times New Roman" w:hAnsi="Times New Roman" w:cs="Times New Roman"/>
                <w:bCs/>
                <w:sz w:val="24"/>
                <w:szCs w:val="24"/>
              </w:rPr>
            </w:pPr>
          </w:p>
        </w:tc>
        <w:tc>
          <w:tcPr>
            <w:tcW w:w="5102" w:type="dxa"/>
            <w:gridSpan w:val="2"/>
          </w:tcPr>
          <w:p w14:paraId="629FB037" w14:textId="0320E6D4" w:rsidR="008A62EC" w:rsidRDefault="008A62EC" w:rsidP="0023764D">
            <w:pPr>
              <w:pStyle w:val="NoSpacing"/>
              <w:jc w:val="both"/>
              <w:rPr>
                <w:rFonts w:ascii="Times New Roman" w:hAnsi="Times New Roman" w:cs="Times New Roman"/>
                <w:b/>
                <w:bCs/>
                <w:sz w:val="24"/>
                <w:szCs w:val="24"/>
              </w:rPr>
            </w:pPr>
            <w:r>
              <w:rPr>
                <w:rFonts w:ascii="Times New Roman" w:hAnsi="Times New Roman" w:cs="Times New Roman"/>
                <w:b/>
                <w:bCs/>
                <w:sz w:val="24"/>
                <w:szCs w:val="24"/>
              </w:rPr>
              <w:t>4.1 États financier</w:t>
            </w:r>
          </w:p>
          <w:p w14:paraId="14C6BA4B" w14:textId="77777777" w:rsidR="006A32D0" w:rsidRDefault="006A32D0" w:rsidP="0023764D">
            <w:pPr>
              <w:pStyle w:val="NoSpacing"/>
              <w:jc w:val="both"/>
              <w:rPr>
                <w:rFonts w:ascii="Times New Roman" w:hAnsi="Times New Roman" w:cs="Times New Roman"/>
                <w:b/>
                <w:bCs/>
                <w:sz w:val="24"/>
                <w:szCs w:val="24"/>
              </w:rPr>
            </w:pPr>
          </w:p>
          <w:p w14:paraId="72E5941D" w14:textId="1B27D83F" w:rsidR="006B7392"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États financier</w:t>
            </w:r>
          </w:p>
          <w:p w14:paraId="16C1ADA5" w14:textId="5B77DF2A"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No de rés: </w:t>
            </w:r>
            <w:r w:rsidRPr="008A62EC">
              <w:rPr>
                <w:rFonts w:ascii="Times New Roman" w:hAnsi="Times New Roman" w:cs="Times New Roman"/>
                <w:sz w:val="24"/>
                <w:szCs w:val="24"/>
              </w:rPr>
              <w:t xml:space="preserve">25 </w:t>
            </w:r>
            <w:r w:rsidR="00015755">
              <w:rPr>
                <w:rFonts w:ascii="Times New Roman" w:hAnsi="Times New Roman" w:cs="Times New Roman"/>
                <w:sz w:val="24"/>
                <w:szCs w:val="24"/>
              </w:rPr>
              <w:t>1</w:t>
            </w:r>
            <w:r w:rsidR="007D21E0">
              <w:rPr>
                <w:rFonts w:ascii="Times New Roman" w:hAnsi="Times New Roman" w:cs="Times New Roman"/>
                <w:sz w:val="24"/>
                <w:szCs w:val="24"/>
              </w:rPr>
              <w:t>29</w:t>
            </w:r>
          </w:p>
          <w:p w14:paraId="7F578785" w14:textId="72B6AB00"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Proposé par: </w:t>
            </w:r>
            <w:r w:rsidR="007D21E0">
              <w:rPr>
                <w:rFonts w:ascii="Times New Roman" w:hAnsi="Times New Roman" w:cs="Times New Roman"/>
                <w:sz w:val="24"/>
                <w:szCs w:val="24"/>
              </w:rPr>
              <w:t>Jean Barnabé</w:t>
            </w:r>
          </w:p>
          <w:p w14:paraId="3A05A413" w14:textId="024CA5EA"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Appuyée par: </w:t>
            </w:r>
            <w:r w:rsidR="007D21E0">
              <w:rPr>
                <w:rFonts w:ascii="Times New Roman" w:hAnsi="Times New Roman" w:cs="Times New Roman"/>
                <w:sz w:val="24"/>
                <w:szCs w:val="24"/>
              </w:rPr>
              <w:t>Harold Janzen</w:t>
            </w:r>
          </w:p>
          <w:p w14:paraId="55B43C42" w14:textId="77777777" w:rsidR="00DF6FB8" w:rsidRPr="008E6961" w:rsidRDefault="00DF6FB8" w:rsidP="0023764D">
            <w:pPr>
              <w:pStyle w:val="NoSpacing"/>
              <w:jc w:val="both"/>
              <w:rPr>
                <w:rFonts w:ascii="Times New Roman" w:hAnsi="Times New Roman" w:cs="Times New Roman"/>
                <w:b/>
                <w:bCs/>
                <w:sz w:val="24"/>
                <w:szCs w:val="24"/>
              </w:rPr>
            </w:pPr>
          </w:p>
          <w:p w14:paraId="01D5361E" w14:textId="54B612C7"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A62EC">
              <w:rPr>
                <w:rFonts w:ascii="Times New Roman" w:hAnsi="Times New Roman" w:cs="Times New Roman"/>
                <w:sz w:val="24"/>
                <w:szCs w:val="24"/>
              </w:rPr>
              <w:t>le conseil adopte les états financiers d</w:t>
            </w:r>
            <w:r w:rsidR="007D21E0">
              <w:rPr>
                <w:rFonts w:ascii="Times New Roman" w:hAnsi="Times New Roman" w:cs="Times New Roman"/>
                <w:sz w:val="24"/>
                <w:szCs w:val="24"/>
              </w:rPr>
              <w:t xml:space="preserve">u 31 mnai </w:t>
            </w:r>
            <w:r w:rsidRPr="008A62EC">
              <w:rPr>
                <w:rFonts w:ascii="Times New Roman" w:hAnsi="Times New Roman" w:cs="Times New Roman"/>
                <w:sz w:val="24"/>
                <w:szCs w:val="24"/>
              </w:rPr>
              <w:t>2025 tels que présentés.</w:t>
            </w:r>
          </w:p>
          <w:p w14:paraId="1E5537CD" w14:textId="77777777" w:rsidR="00DF6FB8" w:rsidRPr="008E6961" w:rsidRDefault="00DF6FB8" w:rsidP="0023764D">
            <w:pPr>
              <w:pStyle w:val="NoSpacing"/>
              <w:jc w:val="both"/>
              <w:rPr>
                <w:rFonts w:ascii="Times New Roman" w:hAnsi="Times New Roman" w:cs="Times New Roman"/>
                <w:b/>
                <w:bCs/>
                <w:sz w:val="24"/>
                <w:szCs w:val="24"/>
              </w:rPr>
            </w:pPr>
          </w:p>
          <w:p w14:paraId="70D4A750" w14:textId="011C8976"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ADOPTÉE</w:t>
            </w:r>
          </w:p>
        </w:tc>
      </w:tr>
      <w:tr w:rsidR="006B7392" w:rsidRPr="00384E3B" w14:paraId="76C83B2B" w14:textId="77777777" w:rsidTr="007E55A0">
        <w:trPr>
          <w:cantSplit/>
        </w:trPr>
        <w:tc>
          <w:tcPr>
            <w:tcW w:w="4821" w:type="dxa"/>
            <w:gridSpan w:val="2"/>
          </w:tcPr>
          <w:p w14:paraId="210C32CF" w14:textId="44B894E1" w:rsidR="006B7392" w:rsidRPr="00384E3B" w:rsidRDefault="00965B38" w:rsidP="001C3BB1">
            <w:pPr>
              <w:tabs>
                <w:tab w:val="left" w:pos="3809"/>
              </w:tabs>
              <w:jc w:val="both"/>
              <w:rPr>
                <w:rFonts w:ascii="Times New Roman" w:hAnsi="Times New Roman"/>
                <w:b/>
                <w:bCs/>
                <w:sz w:val="24"/>
                <w:szCs w:val="24"/>
                <w:lang w:val="en-CA"/>
              </w:rPr>
            </w:pPr>
            <w:r w:rsidRPr="00384E3B">
              <w:rPr>
                <w:rFonts w:ascii="Times New Roman" w:hAnsi="Times New Roman"/>
                <w:b/>
                <w:bCs/>
                <w:sz w:val="24"/>
                <w:szCs w:val="24"/>
                <w:lang w:val="en-CA"/>
              </w:rPr>
              <w:t>4.2</w:t>
            </w:r>
            <w:r w:rsidR="00DB1DFE" w:rsidRPr="00384E3B">
              <w:rPr>
                <w:rFonts w:ascii="Times New Roman" w:hAnsi="Times New Roman"/>
                <w:b/>
                <w:bCs/>
                <w:sz w:val="24"/>
                <w:szCs w:val="24"/>
                <w:lang w:val="en-CA"/>
              </w:rPr>
              <w:t xml:space="preserve"> </w:t>
            </w:r>
            <w:r w:rsidRPr="00384E3B">
              <w:rPr>
                <w:rFonts w:ascii="Times New Roman" w:hAnsi="Times New Roman"/>
                <w:b/>
                <w:bCs/>
                <w:sz w:val="24"/>
                <w:szCs w:val="24"/>
                <w:lang w:val="en-CA"/>
              </w:rPr>
              <w:t xml:space="preserve">Reserve Report </w:t>
            </w:r>
          </w:p>
        </w:tc>
        <w:tc>
          <w:tcPr>
            <w:tcW w:w="284" w:type="dxa"/>
          </w:tcPr>
          <w:p w14:paraId="6C05EB5D" w14:textId="77777777" w:rsidR="006B7392" w:rsidRPr="00384E3B" w:rsidRDefault="006B7392" w:rsidP="0023764D">
            <w:pPr>
              <w:pStyle w:val="NoSpacing"/>
              <w:jc w:val="both"/>
              <w:rPr>
                <w:rFonts w:ascii="Times New Roman" w:hAnsi="Times New Roman" w:cs="Times New Roman"/>
                <w:b/>
                <w:bCs/>
                <w:sz w:val="24"/>
                <w:szCs w:val="24"/>
                <w:lang w:val="en-US"/>
              </w:rPr>
            </w:pPr>
          </w:p>
        </w:tc>
        <w:tc>
          <w:tcPr>
            <w:tcW w:w="5102" w:type="dxa"/>
            <w:gridSpan w:val="2"/>
          </w:tcPr>
          <w:p w14:paraId="3A234985" w14:textId="7648F29F" w:rsidR="006B7392" w:rsidRPr="008E6961" w:rsidRDefault="00A32574"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4.2</w:t>
            </w:r>
            <w:r w:rsidR="00DB1DFE"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Rapport sur les réserves</w:t>
            </w:r>
          </w:p>
        </w:tc>
      </w:tr>
      <w:tr w:rsidR="006B7392" w:rsidRPr="00384E3B" w14:paraId="2CC8A766" w14:textId="77777777" w:rsidTr="007E55A0">
        <w:trPr>
          <w:cantSplit/>
        </w:trPr>
        <w:tc>
          <w:tcPr>
            <w:tcW w:w="4821" w:type="dxa"/>
            <w:gridSpan w:val="2"/>
          </w:tcPr>
          <w:p w14:paraId="2373914E" w14:textId="77777777" w:rsidR="006B7392" w:rsidRPr="00384E3B" w:rsidRDefault="006B7392" w:rsidP="001C3BB1">
            <w:pPr>
              <w:tabs>
                <w:tab w:val="left" w:pos="3809"/>
              </w:tabs>
              <w:jc w:val="both"/>
              <w:rPr>
                <w:rFonts w:ascii="Times New Roman" w:hAnsi="Times New Roman"/>
                <w:sz w:val="24"/>
                <w:szCs w:val="24"/>
                <w:lang w:val="en-CA"/>
              </w:rPr>
            </w:pPr>
          </w:p>
        </w:tc>
        <w:tc>
          <w:tcPr>
            <w:tcW w:w="284" w:type="dxa"/>
          </w:tcPr>
          <w:p w14:paraId="239A232C" w14:textId="77777777" w:rsidR="006B7392" w:rsidRPr="00384E3B" w:rsidRDefault="006B7392" w:rsidP="0023764D">
            <w:pPr>
              <w:pStyle w:val="NoSpacing"/>
              <w:jc w:val="both"/>
              <w:rPr>
                <w:rFonts w:ascii="Times New Roman" w:hAnsi="Times New Roman" w:cs="Times New Roman"/>
                <w:bCs/>
                <w:sz w:val="24"/>
                <w:szCs w:val="24"/>
              </w:rPr>
            </w:pPr>
          </w:p>
        </w:tc>
        <w:tc>
          <w:tcPr>
            <w:tcW w:w="5102" w:type="dxa"/>
            <w:gridSpan w:val="2"/>
          </w:tcPr>
          <w:p w14:paraId="6B440D8C" w14:textId="77777777" w:rsidR="006B7392" w:rsidRPr="008E6961" w:rsidRDefault="006B7392" w:rsidP="0023764D">
            <w:pPr>
              <w:pStyle w:val="NoSpacing"/>
              <w:jc w:val="both"/>
              <w:rPr>
                <w:rFonts w:ascii="Times New Roman" w:hAnsi="Times New Roman" w:cs="Times New Roman"/>
                <w:b/>
                <w:bCs/>
                <w:sz w:val="24"/>
                <w:szCs w:val="24"/>
              </w:rPr>
            </w:pPr>
          </w:p>
        </w:tc>
      </w:tr>
      <w:tr w:rsidR="006B7392" w:rsidRPr="00384E3B" w14:paraId="20C821C8" w14:textId="77777777" w:rsidTr="007E55A0">
        <w:trPr>
          <w:cantSplit/>
        </w:trPr>
        <w:tc>
          <w:tcPr>
            <w:tcW w:w="4821" w:type="dxa"/>
            <w:gridSpan w:val="2"/>
          </w:tcPr>
          <w:p w14:paraId="334D6063" w14:textId="78344C3F" w:rsidR="006B7392" w:rsidRPr="00384E3B" w:rsidRDefault="00965B38" w:rsidP="001C3BB1">
            <w:pPr>
              <w:tabs>
                <w:tab w:val="left" w:pos="3809"/>
              </w:tabs>
              <w:jc w:val="both"/>
              <w:rPr>
                <w:rFonts w:ascii="Times New Roman" w:hAnsi="Times New Roman"/>
                <w:b/>
                <w:bCs/>
                <w:sz w:val="24"/>
                <w:szCs w:val="24"/>
                <w:lang w:val="en-CA"/>
              </w:rPr>
            </w:pPr>
            <w:r w:rsidRPr="00384E3B">
              <w:rPr>
                <w:rFonts w:ascii="Times New Roman" w:hAnsi="Times New Roman"/>
                <w:b/>
                <w:bCs/>
                <w:sz w:val="24"/>
                <w:szCs w:val="24"/>
                <w:lang w:val="en-CA"/>
              </w:rPr>
              <w:t>4.3</w:t>
            </w:r>
            <w:r w:rsidR="00DB1DFE" w:rsidRPr="00384E3B">
              <w:rPr>
                <w:rFonts w:ascii="Times New Roman" w:hAnsi="Times New Roman"/>
                <w:b/>
                <w:bCs/>
                <w:sz w:val="24"/>
                <w:szCs w:val="24"/>
                <w:lang w:val="en-CA"/>
              </w:rPr>
              <w:t xml:space="preserve"> </w:t>
            </w:r>
            <w:r w:rsidRPr="00384E3B">
              <w:rPr>
                <w:rFonts w:ascii="Times New Roman" w:hAnsi="Times New Roman"/>
                <w:b/>
                <w:bCs/>
                <w:sz w:val="24"/>
                <w:szCs w:val="24"/>
                <w:lang w:val="en-CA"/>
              </w:rPr>
              <w:t xml:space="preserve">Overtime Report </w:t>
            </w:r>
          </w:p>
        </w:tc>
        <w:tc>
          <w:tcPr>
            <w:tcW w:w="284" w:type="dxa"/>
          </w:tcPr>
          <w:p w14:paraId="3A777F3F" w14:textId="77777777" w:rsidR="006B7392" w:rsidRPr="00384E3B" w:rsidRDefault="006B7392" w:rsidP="0023764D">
            <w:pPr>
              <w:pStyle w:val="NoSpacing"/>
              <w:jc w:val="both"/>
              <w:rPr>
                <w:rFonts w:ascii="Times New Roman" w:hAnsi="Times New Roman" w:cs="Times New Roman"/>
                <w:b/>
                <w:bCs/>
                <w:sz w:val="24"/>
                <w:szCs w:val="24"/>
                <w:lang w:val="en-US"/>
              </w:rPr>
            </w:pPr>
          </w:p>
        </w:tc>
        <w:tc>
          <w:tcPr>
            <w:tcW w:w="5102" w:type="dxa"/>
            <w:gridSpan w:val="2"/>
          </w:tcPr>
          <w:p w14:paraId="15596017" w14:textId="095E0094" w:rsidR="006B7392" w:rsidRPr="008E6961" w:rsidRDefault="00A32574" w:rsidP="00520D3B">
            <w:pPr>
              <w:rPr>
                <w:rFonts w:ascii="Times New Roman" w:hAnsi="Times New Roman"/>
                <w:b/>
                <w:bCs/>
                <w:sz w:val="24"/>
                <w:szCs w:val="24"/>
              </w:rPr>
            </w:pPr>
            <w:r w:rsidRPr="008E6961">
              <w:rPr>
                <w:rFonts w:ascii="Times New Roman" w:hAnsi="Times New Roman"/>
                <w:b/>
                <w:bCs/>
                <w:sz w:val="24"/>
                <w:szCs w:val="24"/>
              </w:rPr>
              <w:t>4.3</w:t>
            </w:r>
            <w:r w:rsidR="00DB1DFE" w:rsidRPr="008E6961">
              <w:rPr>
                <w:rFonts w:ascii="Times New Roman" w:hAnsi="Times New Roman"/>
                <w:b/>
                <w:bCs/>
                <w:sz w:val="24"/>
                <w:szCs w:val="24"/>
              </w:rPr>
              <w:t xml:space="preserve"> </w:t>
            </w:r>
            <w:r w:rsidRPr="008E6961">
              <w:rPr>
                <w:rFonts w:ascii="Times New Roman" w:hAnsi="Times New Roman"/>
                <w:b/>
                <w:bCs/>
                <w:sz w:val="24"/>
                <w:szCs w:val="24"/>
              </w:rPr>
              <w:t>Rapport</w:t>
            </w:r>
            <w:r w:rsidR="00520D3B" w:rsidRPr="008E6961">
              <w:rPr>
                <w:rFonts w:ascii="Times New Roman" w:hAnsi="Times New Roman"/>
                <w:b/>
                <w:bCs/>
                <w:sz w:val="24"/>
                <w:szCs w:val="24"/>
              </w:rPr>
              <w:t xml:space="preserve"> </w:t>
            </w:r>
            <w:r w:rsidRPr="008E6961">
              <w:rPr>
                <w:rFonts w:ascii="Times New Roman" w:hAnsi="Times New Roman"/>
                <w:b/>
                <w:bCs/>
                <w:sz w:val="24"/>
                <w:szCs w:val="24"/>
              </w:rPr>
              <w:t>sur</w:t>
            </w:r>
            <w:r w:rsidR="00520D3B" w:rsidRPr="008E6961">
              <w:rPr>
                <w:rFonts w:ascii="Times New Roman" w:hAnsi="Times New Roman"/>
                <w:b/>
                <w:bCs/>
                <w:sz w:val="24"/>
                <w:szCs w:val="24"/>
              </w:rPr>
              <w:t xml:space="preserve"> </w:t>
            </w:r>
            <w:r w:rsidRPr="008E6961">
              <w:rPr>
                <w:rFonts w:ascii="Times New Roman" w:hAnsi="Times New Roman"/>
                <w:b/>
                <w:bCs/>
                <w:sz w:val="24"/>
                <w:szCs w:val="24"/>
              </w:rPr>
              <w:t>les</w:t>
            </w:r>
            <w:r w:rsidR="00520D3B" w:rsidRPr="008E6961">
              <w:rPr>
                <w:rFonts w:ascii="Times New Roman" w:hAnsi="Times New Roman"/>
                <w:b/>
                <w:bCs/>
                <w:sz w:val="24"/>
                <w:szCs w:val="24"/>
              </w:rPr>
              <w:t xml:space="preserve"> </w:t>
            </w:r>
            <w:r w:rsidRPr="008E6961">
              <w:rPr>
                <w:rFonts w:ascii="Times New Roman" w:hAnsi="Times New Roman"/>
                <w:b/>
                <w:bCs/>
                <w:sz w:val="24"/>
                <w:szCs w:val="24"/>
              </w:rPr>
              <w:t>heures</w:t>
            </w:r>
            <w:r w:rsidR="00520D3B" w:rsidRPr="008E6961">
              <w:rPr>
                <w:rFonts w:ascii="Times New Roman" w:hAnsi="Times New Roman"/>
                <w:b/>
                <w:bCs/>
                <w:sz w:val="24"/>
                <w:szCs w:val="24"/>
              </w:rPr>
              <w:t xml:space="preserve"> </w:t>
            </w:r>
            <w:r w:rsidRPr="008E6961">
              <w:rPr>
                <w:rFonts w:ascii="Times New Roman" w:hAnsi="Times New Roman"/>
                <w:b/>
                <w:bCs/>
                <w:sz w:val="24"/>
                <w:szCs w:val="24"/>
              </w:rPr>
              <w:t>supplémentaires</w:t>
            </w:r>
          </w:p>
        </w:tc>
      </w:tr>
      <w:tr w:rsidR="006B7392" w:rsidRPr="00384E3B" w14:paraId="1554B619" w14:textId="77777777" w:rsidTr="007E55A0">
        <w:trPr>
          <w:cantSplit/>
        </w:trPr>
        <w:tc>
          <w:tcPr>
            <w:tcW w:w="4821" w:type="dxa"/>
            <w:gridSpan w:val="2"/>
          </w:tcPr>
          <w:p w14:paraId="675BDAA1" w14:textId="77777777" w:rsidR="006B7392" w:rsidRPr="00384E3B" w:rsidRDefault="006B7392" w:rsidP="001C3BB1">
            <w:pPr>
              <w:tabs>
                <w:tab w:val="left" w:pos="3809"/>
              </w:tabs>
              <w:jc w:val="both"/>
              <w:rPr>
                <w:rFonts w:ascii="Times New Roman" w:hAnsi="Times New Roman"/>
                <w:sz w:val="24"/>
                <w:szCs w:val="24"/>
                <w:lang w:val="en-CA"/>
              </w:rPr>
            </w:pPr>
          </w:p>
        </w:tc>
        <w:tc>
          <w:tcPr>
            <w:tcW w:w="284" w:type="dxa"/>
          </w:tcPr>
          <w:p w14:paraId="49DF2E33" w14:textId="77777777" w:rsidR="006B7392" w:rsidRPr="00384E3B" w:rsidRDefault="006B7392" w:rsidP="005F72A8">
            <w:pPr>
              <w:pStyle w:val="NoSpacing"/>
              <w:jc w:val="both"/>
              <w:rPr>
                <w:rFonts w:ascii="Times New Roman" w:hAnsi="Times New Roman" w:cs="Times New Roman"/>
                <w:bCs/>
                <w:sz w:val="24"/>
                <w:szCs w:val="24"/>
              </w:rPr>
            </w:pPr>
          </w:p>
        </w:tc>
        <w:tc>
          <w:tcPr>
            <w:tcW w:w="5102" w:type="dxa"/>
            <w:gridSpan w:val="2"/>
          </w:tcPr>
          <w:p w14:paraId="11FC40F5" w14:textId="77777777" w:rsidR="006B7392" w:rsidRPr="008E6961" w:rsidRDefault="006B7392" w:rsidP="005F72A8">
            <w:pPr>
              <w:pStyle w:val="NoSpacing"/>
              <w:jc w:val="both"/>
              <w:rPr>
                <w:rFonts w:ascii="Times New Roman" w:hAnsi="Times New Roman" w:cs="Times New Roman"/>
                <w:b/>
                <w:bCs/>
                <w:sz w:val="24"/>
                <w:szCs w:val="24"/>
              </w:rPr>
            </w:pPr>
          </w:p>
        </w:tc>
      </w:tr>
      <w:tr w:rsidR="006B7392" w:rsidRPr="00384E3B" w14:paraId="6BC281EB" w14:textId="77777777" w:rsidTr="007E55A0">
        <w:trPr>
          <w:cantSplit/>
        </w:trPr>
        <w:tc>
          <w:tcPr>
            <w:tcW w:w="4821" w:type="dxa"/>
            <w:gridSpan w:val="2"/>
          </w:tcPr>
          <w:p w14:paraId="436C137A" w14:textId="366A2357" w:rsidR="006B7392" w:rsidRPr="00384E3B" w:rsidRDefault="00965B38" w:rsidP="001C3BB1">
            <w:pPr>
              <w:tabs>
                <w:tab w:val="left" w:pos="3809"/>
              </w:tabs>
              <w:jc w:val="both"/>
              <w:rPr>
                <w:rFonts w:ascii="Times New Roman" w:hAnsi="Times New Roman"/>
                <w:sz w:val="24"/>
                <w:szCs w:val="24"/>
                <w:lang w:val="en-CA"/>
              </w:rPr>
            </w:pPr>
            <w:r w:rsidRPr="00384E3B">
              <w:rPr>
                <w:rFonts w:ascii="Times New Roman" w:hAnsi="Times New Roman"/>
                <w:b/>
                <w:sz w:val="24"/>
                <w:szCs w:val="24"/>
                <w:lang w:val="en-CA"/>
              </w:rPr>
              <w:t>4.4</w:t>
            </w:r>
            <w:r w:rsidR="00520D3B" w:rsidRPr="00384E3B">
              <w:rPr>
                <w:rFonts w:ascii="Times New Roman" w:hAnsi="Times New Roman"/>
                <w:b/>
                <w:sz w:val="24"/>
                <w:szCs w:val="24"/>
                <w:lang w:val="en-CA"/>
              </w:rPr>
              <w:t xml:space="preserve"> </w:t>
            </w:r>
            <w:r w:rsidRPr="00384E3B">
              <w:rPr>
                <w:rFonts w:ascii="Times New Roman" w:hAnsi="Times New Roman"/>
                <w:b/>
                <w:sz w:val="24"/>
                <w:szCs w:val="24"/>
                <w:lang w:val="en-CA"/>
              </w:rPr>
              <w:t xml:space="preserve">Building Permit Report </w:t>
            </w:r>
          </w:p>
        </w:tc>
        <w:tc>
          <w:tcPr>
            <w:tcW w:w="284" w:type="dxa"/>
          </w:tcPr>
          <w:p w14:paraId="24340318" w14:textId="77777777" w:rsidR="006B7392" w:rsidRPr="00384E3B" w:rsidRDefault="006B7392" w:rsidP="005F72A8">
            <w:pPr>
              <w:pStyle w:val="NoSpacing"/>
              <w:jc w:val="both"/>
              <w:rPr>
                <w:rFonts w:ascii="Times New Roman" w:hAnsi="Times New Roman" w:cs="Times New Roman"/>
                <w:bCs/>
                <w:sz w:val="24"/>
                <w:szCs w:val="24"/>
                <w:lang w:val="en-US"/>
              </w:rPr>
            </w:pPr>
          </w:p>
        </w:tc>
        <w:tc>
          <w:tcPr>
            <w:tcW w:w="5102" w:type="dxa"/>
            <w:gridSpan w:val="2"/>
          </w:tcPr>
          <w:p w14:paraId="7A67660A" w14:textId="26E593F5" w:rsidR="006B7392" w:rsidRPr="008E6961" w:rsidRDefault="00A32574" w:rsidP="00520D3B">
            <w:pPr>
              <w:rPr>
                <w:rFonts w:ascii="Times New Roman" w:hAnsi="Times New Roman"/>
                <w:sz w:val="24"/>
                <w:szCs w:val="24"/>
              </w:rPr>
            </w:pPr>
            <w:r w:rsidRPr="008E6961">
              <w:rPr>
                <w:rFonts w:ascii="Times New Roman" w:hAnsi="Times New Roman"/>
                <w:b/>
                <w:bCs/>
                <w:sz w:val="24"/>
                <w:szCs w:val="24"/>
              </w:rPr>
              <w:t>4.4</w:t>
            </w:r>
            <w:r w:rsidR="00520D3B" w:rsidRPr="008E6961">
              <w:rPr>
                <w:rFonts w:ascii="Times New Roman" w:hAnsi="Times New Roman"/>
                <w:b/>
                <w:bCs/>
                <w:sz w:val="24"/>
                <w:szCs w:val="24"/>
              </w:rPr>
              <w:t xml:space="preserve"> </w:t>
            </w:r>
            <w:r w:rsidRPr="008E6961">
              <w:rPr>
                <w:rFonts w:ascii="Times New Roman" w:hAnsi="Times New Roman"/>
                <w:b/>
                <w:bCs/>
                <w:sz w:val="24"/>
                <w:szCs w:val="24"/>
              </w:rPr>
              <w:t>Rapport</w:t>
            </w:r>
            <w:r w:rsidR="00520D3B" w:rsidRPr="008E6961">
              <w:rPr>
                <w:rFonts w:ascii="Times New Roman" w:hAnsi="Times New Roman"/>
                <w:b/>
                <w:bCs/>
                <w:sz w:val="24"/>
                <w:szCs w:val="24"/>
              </w:rPr>
              <w:t xml:space="preserve"> </w:t>
            </w:r>
            <w:r w:rsidRPr="008E6961">
              <w:rPr>
                <w:rFonts w:ascii="Times New Roman" w:hAnsi="Times New Roman"/>
                <w:b/>
                <w:bCs/>
                <w:sz w:val="24"/>
                <w:szCs w:val="24"/>
              </w:rPr>
              <w:t>sur</w:t>
            </w:r>
            <w:r w:rsidR="00520D3B" w:rsidRPr="008E6961">
              <w:rPr>
                <w:rFonts w:ascii="Times New Roman" w:hAnsi="Times New Roman"/>
                <w:b/>
                <w:bCs/>
                <w:sz w:val="24"/>
                <w:szCs w:val="24"/>
              </w:rPr>
              <w:t xml:space="preserve"> </w:t>
            </w:r>
            <w:r w:rsidRPr="008E6961">
              <w:rPr>
                <w:rFonts w:ascii="Times New Roman" w:hAnsi="Times New Roman"/>
                <w:b/>
                <w:bCs/>
                <w:sz w:val="24"/>
                <w:szCs w:val="24"/>
              </w:rPr>
              <w:t>les</w:t>
            </w:r>
            <w:r w:rsidR="00520D3B" w:rsidRPr="008E6961">
              <w:rPr>
                <w:rFonts w:ascii="Times New Roman" w:hAnsi="Times New Roman"/>
                <w:b/>
                <w:bCs/>
                <w:sz w:val="24"/>
                <w:szCs w:val="24"/>
              </w:rPr>
              <w:t xml:space="preserve"> </w:t>
            </w:r>
            <w:r w:rsidRPr="008E6961">
              <w:rPr>
                <w:rFonts w:ascii="Times New Roman" w:hAnsi="Times New Roman"/>
                <w:b/>
                <w:bCs/>
                <w:sz w:val="24"/>
                <w:szCs w:val="24"/>
              </w:rPr>
              <w:t>permis</w:t>
            </w:r>
            <w:r w:rsidR="006A32D0">
              <w:rPr>
                <w:rFonts w:ascii="Times New Roman" w:hAnsi="Times New Roman"/>
                <w:b/>
                <w:bCs/>
                <w:sz w:val="24"/>
                <w:szCs w:val="24"/>
              </w:rPr>
              <w:t xml:space="preserve"> </w:t>
            </w:r>
            <w:r w:rsidRPr="008E6961">
              <w:rPr>
                <w:rFonts w:ascii="Times New Roman" w:hAnsi="Times New Roman"/>
                <w:b/>
                <w:bCs/>
                <w:sz w:val="24"/>
                <w:szCs w:val="24"/>
              </w:rPr>
              <w:t>de construction</w:t>
            </w:r>
          </w:p>
        </w:tc>
      </w:tr>
      <w:tr w:rsidR="006B7392" w:rsidRPr="00384E3B" w14:paraId="66594D94" w14:textId="77777777" w:rsidTr="007E55A0">
        <w:trPr>
          <w:cantSplit/>
        </w:trPr>
        <w:tc>
          <w:tcPr>
            <w:tcW w:w="4821" w:type="dxa"/>
            <w:gridSpan w:val="2"/>
          </w:tcPr>
          <w:p w14:paraId="6B8F152C" w14:textId="77777777" w:rsidR="006B7392" w:rsidRPr="00384E3B" w:rsidRDefault="006B7392" w:rsidP="001C3BB1">
            <w:pPr>
              <w:tabs>
                <w:tab w:val="left" w:pos="3809"/>
              </w:tabs>
              <w:jc w:val="both"/>
              <w:rPr>
                <w:rFonts w:ascii="Times New Roman" w:hAnsi="Times New Roman"/>
                <w:sz w:val="24"/>
                <w:szCs w:val="24"/>
                <w:lang w:val="en-CA"/>
              </w:rPr>
            </w:pPr>
          </w:p>
        </w:tc>
        <w:tc>
          <w:tcPr>
            <w:tcW w:w="284" w:type="dxa"/>
          </w:tcPr>
          <w:p w14:paraId="6B2C28C6" w14:textId="77777777" w:rsidR="006B7392" w:rsidRPr="00384E3B" w:rsidRDefault="006B7392" w:rsidP="005F72A8">
            <w:pPr>
              <w:pStyle w:val="NoSpacing"/>
              <w:jc w:val="both"/>
              <w:rPr>
                <w:rFonts w:ascii="Times New Roman" w:hAnsi="Times New Roman" w:cs="Times New Roman"/>
                <w:bCs/>
                <w:sz w:val="24"/>
                <w:szCs w:val="24"/>
              </w:rPr>
            </w:pPr>
          </w:p>
        </w:tc>
        <w:tc>
          <w:tcPr>
            <w:tcW w:w="5102" w:type="dxa"/>
            <w:gridSpan w:val="2"/>
          </w:tcPr>
          <w:p w14:paraId="1825346F" w14:textId="77777777" w:rsidR="006B7392" w:rsidRPr="008E6961" w:rsidRDefault="006B7392" w:rsidP="005F72A8">
            <w:pPr>
              <w:pStyle w:val="NoSpacing"/>
              <w:jc w:val="both"/>
              <w:rPr>
                <w:rFonts w:ascii="Times New Roman" w:hAnsi="Times New Roman" w:cs="Times New Roman"/>
                <w:b/>
                <w:bCs/>
                <w:sz w:val="24"/>
                <w:szCs w:val="24"/>
              </w:rPr>
            </w:pPr>
          </w:p>
        </w:tc>
      </w:tr>
      <w:tr w:rsidR="006B7392" w:rsidRPr="00384E3B" w14:paraId="63695EF5" w14:textId="77777777" w:rsidTr="007E55A0">
        <w:trPr>
          <w:cantSplit/>
        </w:trPr>
        <w:tc>
          <w:tcPr>
            <w:tcW w:w="4821" w:type="dxa"/>
            <w:gridSpan w:val="2"/>
          </w:tcPr>
          <w:p w14:paraId="18263392" w14:textId="798425B3" w:rsidR="006B7392" w:rsidRPr="00384E3B" w:rsidRDefault="00965B38" w:rsidP="001C3BB1">
            <w:pPr>
              <w:tabs>
                <w:tab w:val="left" w:pos="3809"/>
              </w:tabs>
              <w:jc w:val="both"/>
              <w:rPr>
                <w:rFonts w:ascii="Times New Roman" w:hAnsi="Times New Roman"/>
                <w:sz w:val="24"/>
                <w:szCs w:val="24"/>
                <w:lang w:val="en-CA"/>
              </w:rPr>
            </w:pPr>
            <w:r w:rsidRPr="00384E3B">
              <w:rPr>
                <w:rFonts w:ascii="Times New Roman" w:hAnsi="Times New Roman"/>
                <w:b/>
                <w:sz w:val="24"/>
                <w:szCs w:val="24"/>
                <w:lang w:val="en-CA"/>
              </w:rPr>
              <w:t>5</w:t>
            </w:r>
            <w:r w:rsidR="00520D3B" w:rsidRPr="00384E3B">
              <w:rPr>
                <w:rFonts w:ascii="Times New Roman" w:hAnsi="Times New Roman"/>
                <w:b/>
                <w:sz w:val="24"/>
                <w:szCs w:val="24"/>
                <w:lang w:val="en-CA"/>
              </w:rPr>
              <w:t xml:space="preserve"> </w:t>
            </w:r>
            <w:r w:rsidRPr="00384E3B">
              <w:rPr>
                <w:rFonts w:ascii="Times New Roman" w:hAnsi="Times New Roman"/>
                <w:b/>
                <w:sz w:val="24"/>
                <w:szCs w:val="24"/>
                <w:lang w:val="en-CA"/>
              </w:rPr>
              <w:t xml:space="preserve">Variations, Conditional Use and other Hearings </w:t>
            </w:r>
          </w:p>
        </w:tc>
        <w:tc>
          <w:tcPr>
            <w:tcW w:w="284" w:type="dxa"/>
          </w:tcPr>
          <w:p w14:paraId="0C95299B" w14:textId="77777777" w:rsidR="006B7392" w:rsidRPr="00384E3B" w:rsidRDefault="006B7392" w:rsidP="005F72A8">
            <w:pPr>
              <w:pStyle w:val="NoSpacing"/>
              <w:jc w:val="both"/>
              <w:rPr>
                <w:rFonts w:ascii="Times New Roman" w:hAnsi="Times New Roman" w:cs="Times New Roman"/>
                <w:bCs/>
                <w:sz w:val="24"/>
                <w:szCs w:val="24"/>
                <w:lang w:val="en-US"/>
              </w:rPr>
            </w:pPr>
          </w:p>
        </w:tc>
        <w:tc>
          <w:tcPr>
            <w:tcW w:w="5102" w:type="dxa"/>
            <w:gridSpan w:val="2"/>
          </w:tcPr>
          <w:p w14:paraId="5169D050" w14:textId="5DA7461A" w:rsidR="006B7392" w:rsidRPr="008E6961" w:rsidRDefault="00A32574" w:rsidP="005F72A8">
            <w:pPr>
              <w:pStyle w:val="NoSpacing"/>
              <w:jc w:val="both"/>
              <w:rPr>
                <w:rFonts w:ascii="Times New Roman" w:hAnsi="Times New Roman" w:cs="Times New Roman"/>
                <w:b/>
                <w:bCs/>
                <w:sz w:val="24"/>
                <w:szCs w:val="24"/>
              </w:rPr>
            </w:pPr>
            <w:r w:rsidRPr="008E6961">
              <w:rPr>
                <w:rFonts w:ascii="Times New Roman" w:eastAsia="Times New Roman" w:hAnsi="Times New Roman" w:cs="Times New Roman"/>
                <w:b/>
                <w:sz w:val="24"/>
                <w:szCs w:val="24"/>
              </w:rPr>
              <w:t>5</w:t>
            </w:r>
            <w:r w:rsidR="00520D3B" w:rsidRPr="008E6961">
              <w:rPr>
                <w:rFonts w:ascii="Times New Roman" w:eastAsia="Times New Roman" w:hAnsi="Times New Roman" w:cs="Times New Roman"/>
                <w:b/>
                <w:sz w:val="24"/>
                <w:szCs w:val="24"/>
              </w:rPr>
              <w:t xml:space="preserve"> </w:t>
            </w:r>
            <w:r w:rsidRPr="008E6961">
              <w:rPr>
                <w:rFonts w:ascii="Times New Roman" w:eastAsia="Times New Roman" w:hAnsi="Times New Roman" w:cs="Times New Roman"/>
                <w:b/>
                <w:sz w:val="24"/>
                <w:szCs w:val="24"/>
              </w:rPr>
              <w:t>Dérogations, usages conditionnels et autres audiences</w:t>
            </w:r>
          </w:p>
        </w:tc>
      </w:tr>
      <w:tr w:rsidR="00B14C10" w:rsidRPr="00384E3B" w14:paraId="3BD71B8F" w14:textId="77777777" w:rsidTr="007E55A0">
        <w:trPr>
          <w:cantSplit/>
        </w:trPr>
        <w:tc>
          <w:tcPr>
            <w:tcW w:w="4821" w:type="dxa"/>
            <w:gridSpan w:val="2"/>
          </w:tcPr>
          <w:p w14:paraId="1D672861" w14:textId="77777777" w:rsidR="00B14C10" w:rsidRPr="00384E3B" w:rsidRDefault="00B14C10" w:rsidP="001C3BB1">
            <w:pPr>
              <w:pStyle w:val="NoSpacing"/>
              <w:tabs>
                <w:tab w:val="left" w:pos="3809"/>
              </w:tabs>
              <w:jc w:val="both"/>
              <w:rPr>
                <w:rFonts w:ascii="Times New Roman" w:hAnsi="Times New Roman" w:cs="Times New Roman"/>
                <w:bCs/>
                <w:sz w:val="24"/>
                <w:szCs w:val="24"/>
                <w:lang w:val="en-CA"/>
              </w:rPr>
            </w:pPr>
          </w:p>
        </w:tc>
        <w:tc>
          <w:tcPr>
            <w:tcW w:w="284" w:type="dxa"/>
          </w:tcPr>
          <w:p w14:paraId="1984C4B7" w14:textId="77777777" w:rsidR="00B14C10" w:rsidRPr="00384E3B" w:rsidRDefault="00B14C10" w:rsidP="005F72A8">
            <w:pPr>
              <w:pStyle w:val="NoSpacing"/>
              <w:jc w:val="both"/>
              <w:rPr>
                <w:rFonts w:ascii="Times New Roman" w:hAnsi="Times New Roman" w:cs="Times New Roman"/>
                <w:bCs/>
                <w:sz w:val="24"/>
                <w:szCs w:val="24"/>
              </w:rPr>
            </w:pPr>
          </w:p>
        </w:tc>
        <w:tc>
          <w:tcPr>
            <w:tcW w:w="5102" w:type="dxa"/>
            <w:gridSpan w:val="2"/>
          </w:tcPr>
          <w:p w14:paraId="157B7228" w14:textId="77777777" w:rsidR="00B14C10" w:rsidRPr="008E6961" w:rsidRDefault="00B14C10" w:rsidP="005F72A8">
            <w:pPr>
              <w:pStyle w:val="NoSpacing"/>
              <w:jc w:val="both"/>
              <w:rPr>
                <w:rFonts w:ascii="Times New Roman" w:hAnsi="Times New Roman" w:cs="Times New Roman"/>
                <w:bCs/>
                <w:sz w:val="24"/>
                <w:szCs w:val="24"/>
              </w:rPr>
            </w:pPr>
          </w:p>
        </w:tc>
      </w:tr>
      <w:tr w:rsidR="00387496" w:rsidRPr="00384E3B" w14:paraId="41472CAF" w14:textId="77777777" w:rsidTr="007E55A0">
        <w:trPr>
          <w:cantSplit/>
        </w:trPr>
        <w:tc>
          <w:tcPr>
            <w:tcW w:w="4821" w:type="dxa"/>
            <w:gridSpan w:val="2"/>
          </w:tcPr>
          <w:p w14:paraId="49309A17" w14:textId="753939DF" w:rsidR="00387496" w:rsidRPr="00384E3B" w:rsidRDefault="00965B38"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pacing w:val="-3"/>
                <w:sz w:val="24"/>
                <w:szCs w:val="24"/>
                <w:lang w:val="en-CA"/>
              </w:rPr>
              <w:t>6</w:t>
            </w:r>
            <w:r w:rsidR="00520D3B" w:rsidRPr="00384E3B">
              <w:rPr>
                <w:rFonts w:ascii="Times New Roman" w:hAnsi="Times New Roman" w:cs="Times New Roman"/>
                <w:b/>
                <w:bCs/>
                <w:spacing w:val="-3"/>
                <w:sz w:val="24"/>
                <w:szCs w:val="24"/>
                <w:lang w:val="en-CA"/>
              </w:rPr>
              <w:t xml:space="preserve"> </w:t>
            </w:r>
            <w:r w:rsidRPr="00384E3B">
              <w:rPr>
                <w:rFonts w:ascii="Times New Roman" w:hAnsi="Times New Roman" w:cs="Times New Roman"/>
                <w:b/>
                <w:bCs/>
                <w:spacing w:val="-3"/>
                <w:sz w:val="24"/>
                <w:szCs w:val="24"/>
                <w:lang w:val="en-CA"/>
              </w:rPr>
              <w:t xml:space="preserve">Delegations </w:t>
            </w:r>
          </w:p>
        </w:tc>
        <w:tc>
          <w:tcPr>
            <w:tcW w:w="284" w:type="dxa"/>
          </w:tcPr>
          <w:p w14:paraId="68944769" w14:textId="77777777" w:rsidR="00387496" w:rsidRPr="00384E3B" w:rsidRDefault="00387496" w:rsidP="005F72A8">
            <w:pPr>
              <w:pStyle w:val="NoSpacing"/>
              <w:jc w:val="both"/>
              <w:rPr>
                <w:rFonts w:ascii="Times New Roman" w:hAnsi="Times New Roman" w:cs="Times New Roman"/>
                <w:sz w:val="24"/>
                <w:szCs w:val="24"/>
                <w:lang w:val="en-US"/>
              </w:rPr>
            </w:pPr>
          </w:p>
        </w:tc>
        <w:tc>
          <w:tcPr>
            <w:tcW w:w="5102" w:type="dxa"/>
            <w:gridSpan w:val="2"/>
          </w:tcPr>
          <w:p w14:paraId="1B8465EE" w14:textId="2F6E0577" w:rsidR="00387496" w:rsidRPr="008E6961" w:rsidRDefault="00A32574" w:rsidP="005F72A8">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6</w:t>
            </w:r>
            <w:r w:rsidR="00520D3B"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Délégations</w:t>
            </w:r>
          </w:p>
        </w:tc>
      </w:tr>
      <w:tr w:rsidR="002659FD" w:rsidRPr="00384E3B" w14:paraId="776D59C9" w14:textId="77777777" w:rsidTr="007E55A0">
        <w:trPr>
          <w:cantSplit/>
        </w:trPr>
        <w:tc>
          <w:tcPr>
            <w:tcW w:w="4821" w:type="dxa"/>
            <w:gridSpan w:val="2"/>
          </w:tcPr>
          <w:p w14:paraId="11D7ADF5" w14:textId="77777777" w:rsidR="002659FD" w:rsidRPr="00384E3B" w:rsidRDefault="002659FD" w:rsidP="001C3BB1">
            <w:pPr>
              <w:pStyle w:val="secheading"/>
              <w:shd w:val="clear" w:color="auto" w:fill="FFFFFF"/>
              <w:tabs>
                <w:tab w:val="left" w:pos="3809"/>
              </w:tabs>
              <w:spacing w:before="0" w:beforeAutospacing="0" w:after="0" w:afterAutospacing="0"/>
              <w:jc w:val="both"/>
              <w:rPr>
                <w:b/>
                <w:bCs/>
              </w:rPr>
            </w:pPr>
          </w:p>
        </w:tc>
        <w:tc>
          <w:tcPr>
            <w:tcW w:w="284" w:type="dxa"/>
          </w:tcPr>
          <w:p w14:paraId="1A393F23" w14:textId="77777777" w:rsidR="002659FD" w:rsidRPr="00384E3B" w:rsidRDefault="002659FD" w:rsidP="002659FD">
            <w:pPr>
              <w:pStyle w:val="NoSpacing"/>
              <w:jc w:val="both"/>
              <w:rPr>
                <w:rFonts w:ascii="Times New Roman" w:hAnsi="Times New Roman" w:cs="Times New Roman"/>
                <w:sz w:val="24"/>
                <w:szCs w:val="24"/>
              </w:rPr>
            </w:pPr>
          </w:p>
        </w:tc>
        <w:tc>
          <w:tcPr>
            <w:tcW w:w="5102" w:type="dxa"/>
            <w:gridSpan w:val="2"/>
          </w:tcPr>
          <w:p w14:paraId="2137DEDC" w14:textId="77777777" w:rsidR="002659FD" w:rsidRPr="008E6961" w:rsidRDefault="002659FD" w:rsidP="002659FD">
            <w:pPr>
              <w:pStyle w:val="NoSpacing"/>
              <w:jc w:val="both"/>
              <w:rPr>
                <w:rFonts w:ascii="Times New Roman" w:hAnsi="Times New Roman" w:cs="Times New Roman"/>
                <w:b/>
                <w:bCs/>
                <w:sz w:val="24"/>
                <w:szCs w:val="24"/>
              </w:rPr>
            </w:pPr>
          </w:p>
        </w:tc>
      </w:tr>
      <w:tr w:rsidR="00F95822" w:rsidRPr="00384E3B" w14:paraId="485A0CE4" w14:textId="77777777" w:rsidTr="007E55A0">
        <w:trPr>
          <w:cantSplit/>
        </w:trPr>
        <w:tc>
          <w:tcPr>
            <w:tcW w:w="4821" w:type="dxa"/>
            <w:gridSpan w:val="2"/>
          </w:tcPr>
          <w:p w14:paraId="26DCEBBF" w14:textId="5DFBF50C" w:rsidR="00F95822" w:rsidRPr="00384E3B" w:rsidRDefault="00F95822" w:rsidP="001C3BB1">
            <w:pPr>
              <w:pStyle w:val="secheading"/>
              <w:shd w:val="clear" w:color="auto" w:fill="FFFFFF"/>
              <w:tabs>
                <w:tab w:val="left" w:pos="3809"/>
              </w:tabs>
              <w:spacing w:before="0" w:beforeAutospacing="0" w:after="0" w:afterAutospacing="0"/>
              <w:jc w:val="both"/>
              <w:rPr>
                <w:b/>
                <w:bCs/>
              </w:rPr>
            </w:pPr>
            <w:r w:rsidRPr="00384E3B">
              <w:rPr>
                <w:b/>
                <w:bCs/>
              </w:rPr>
              <w:t xml:space="preserve">6.1 </w:t>
            </w:r>
            <w:r w:rsidR="000A29F4">
              <w:rPr>
                <w:b/>
                <w:bCs/>
              </w:rPr>
              <w:t>Real Tetrault</w:t>
            </w:r>
            <w:r w:rsidRPr="00384E3B">
              <w:rPr>
                <w:b/>
                <w:bCs/>
              </w:rPr>
              <w:t xml:space="preserve"> – </w:t>
            </w:r>
            <w:r w:rsidR="000A29F4">
              <w:rPr>
                <w:b/>
                <w:bCs/>
              </w:rPr>
              <w:t>MCTS &amp; Joel Rodrigues</w:t>
            </w:r>
            <w:r w:rsidRPr="00384E3B">
              <w:rPr>
                <w:b/>
                <w:bCs/>
              </w:rPr>
              <w:t>–</w:t>
            </w:r>
            <w:r w:rsidR="000A29F4">
              <w:rPr>
                <w:b/>
                <w:bCs/>
              </w:rPr>
              <w:t xml:space="preserve">Univar – Delegation - </w:t>
            </w:r>
            <w:r w:rsidRPr="00384E3B">
              <w:rPr>
                <w:b/>
                <w:bCs/>
              </w:rPr>
              <w:t xml:space="preserve"> </w:t>
            </w:r>
            <w:r w:rsidR="00B048AF">
              <w:rPr>
                <w:b/>
                <w:bCs/>
              </w:rPr>
              <w:t>10AM</w:t>
            </w:r>
          </w:p>
          <w:p w14:paraId="415FA5CC" w14:textId="11EA1904" w:rsidR="00310747" w:rsidRPr="00384E3B" w:rsidRDefault="00B048AF" w:rsidP="001C3BB1">
            <w:pPr>
              <w:pStyle w:val="secheading"/>
              <w:shd w:val="clear" w:color="auto" w:fill="FFFFFF"/>
              <w:tabs>
                <w:tab w:val="left" w:pos="3809"/>
              </w:tabs>
              <w:spacing w:before="0" w:beforeAutospacing="0" w:after="0" w:afterAutospacing="0"/>
              <w:jc w:val="both"/>
              <w:rPr>
                <w:b/>
                <w:bCs/>
              </w:rPr>
            </w:pPr>
            <w:r>
              <w:t xml:space="preserve">Real Tetrault and Joel Rodrigues attended Council to discuss the business opportunity coming to MCTS. </w:t>
            </w:r>
          </w:p>
        </w:tc>
        <w:tc>
          <w:tcPr>
            <w:tcW w:w="284" w:type="dxa"/>
          </w:tcPr>
          <w:p w14:paraId="0D686665" w14:textId="77777777" w:rsidR="00F95822" w:rsidRPr="00384E3B" w:rsidRDefault="00F95822" w:rsidP="002659FD">
            <w:pPr>
              <w:pStyle w:val="NoSpacing"/>
              <w:jc w:val="both"/>
              <w:rPr>
                <w:rFonts w:ascii="Times New Roman" w:hAnsi="Times New Roman" w:cs="Times New Roman"/>
                <w:sz w:val="24"/>
                <w:szCs w:val="24"/>
              </w:rPr>
            </w:pPr>
          </w:p>
        </w:tc>
        <w:tc>
          <w:tcPr>
            <w:tcW w:w="5102" w:type="dxa"/>
            <w:gridSpan w:val="2"/>
          </w:tcPr>
          <w:p w14:paraId="61587D3D" w14:textId="3DE1A9A4" w:rsidR="00DF6FB8" w:rsidRDefault="00DF6FB8" w:rsidP="00735D34">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6.1 </w:t>
            </w:r>
            <w:r w:rsidR="007D21E0">
              <w:rPr>
                <w:rFonts w:ascii="Times New Roman" w:hAnsi="Times New Roman" w:cs="Times New Roman"/>
                <w:b/>
                <w:bCs/>
                <w:sz w:val="24"/>
                <w:szCs w:val="24"/>
              </w:rPr>
              <w:t>Réal Tétrault</w:t>
            </w:r>
            <w:r w:rsidR="00735D34">
              <w:rPr>
                <w:rFonts w:ascii="Times New Roman" w:hAnsi="Times New Roman" w:cs="Times New Roman"/>
                <w:b/>
                <w:bCs/>
                <w:sz w:val="24"/>
                <w:szCs w:val="24"/>
              </w:rPr>
              <w:t xml:space="preserve"> – </w:t>
            </w:r>
            <w:r w:rsidR="007D21E0">
              <w:rPr>
                <w:rFonts w:ascii="Times New Roman" w:hAnsi="Times New Roman" w:cs="Times New Roman"/>
                <w:b/>
                <w:bCs/>
                <w:sz w:val="24"/>
                <w:szCs w:val="24"/>
              </w:rPr>
              <w:t>MCTS et Joel Rodrigues</w:t>
            </w:r>
            <w:r w:rsidR="00735D34">
              <w:rPr>
                <w:rFonts w:ascii="Times New Roman" w:hAnsi="Times New Roman" w:cs="Times New Roman"/>
                <w:b/>
                <w:bCs/>
                <w:sz w:val="24"/>
                <w:szCs w:val="24"/>
              </w:rPr>
              <w:t xml:space="preserve"> –</w:t>
            </w:r>
            <w:r w:rsidR="007D21E0">
              <w:rPr>
                <w:rFonts w:ascii="Times New Roman" w:hAnsi="Times New Roman" w:cs="Times New Roman"/>
                <w:b/>
                <w:bCs/>
                <w:sz w:val="24"/>
                <w:szCs w:val="24"/>
              </w:rPr>
              <w:t xml:space="preserve"> Univar – délégation -</w:t>
            </w:r>
            <w:r w:rsidR="00735D34">
              <w:rPr>
                <w:rFonts w:ascii="Times New Roman" w:hAnsi="Times New Roman" w:cs="Times New Roman"/>
                <w:b/>
                <w:bCs/>
                <w:sz w:val="24"/>
                <w:szCs w:val="24"/>
              </w:rPr>
              <w:t xml:space="preserve"> </w:t>
            </w:r>
            <w:r w:rsidR="007D21E0">
              <w:rPr>
                <w:rFonts w:ascii="Times New Roman" w:hAnsi="Times New Roman" w:cs="Times New Roman"/>
                <w:b/>
                <w:bCs/>
                <w:sz w:val="24"/>
                <w:szCs w:val="24"/>
              </w:rPr>
              <w:t>10</w:t>
            </w:r>
            <w:r w:rsidR="00735D34">
              <w:rPr>
                <w:rFonts w:ascii="Times New Roman" w:hAnsi="Times New Roman" w:cs="Times New Roman"/>
                <w:b/>
                <w:bCs/>
                <w:sz w:val="24"/>
                <w:szCs w:val="24"/>
              </w:rPr>
              <w:t>h</w:t>
            </w:r>
          </w:p>
          <w:p w14:paraId="792CD7A7" w14:textId="55848A8A" w:rsidR="00735D34" w:rsidRPr="00294907" w:rsidRDefault="007D21E0" w:rsidP="00735D34">
            <w:pPr>
              <w:pStyle w:val="NoSpacing"/>
              <w:jc w:val="both"/>
              <w:rPr>
                <w:rFonts w:ascii="Times New Roman" w:hAnsi="Times New Roman" w:cs="Times New Roman"/>
                <w:sz w:val="24"/>
                <w:szCs w:val="24"/>
              </w:rPr>
            </w:pPr>
            <w:r>
              <w:rPr>
                <w:rFonts w:ascii="Times New Roman" w:hAnsi="Times New Roman" w:cs="Times New Roman"/>
                <w:sz w:val="24"/>
                <w:szCs w:val="24"/>
              </w:rPr>
              <w:t xml:space="preserve">Réal Tétrault et Joel Rodrigues ont </w:t>
            </w:r>
            <w:r w:rsidR="004062EF">
              <w:rPr>
                <w:rFonts w:ascii="Times New Roman" w:hAnsi="Times New Roman" w:cs="Times New Roman"/>
                <w:sz w:val="24"/>
                <w:szCs w:val="24"/>
              </w:rPr>
              <w:t>comparu devant le conseil pour discuter</w:t>
            </w:r>
            <w:r w:rsidR="00AD07D9">
              <w:rPr>
                <w:rFonts w:ascii="Times New Roman" w:hAnsi="Times New Roman" w:cs="Times New Roman"/>
                <w:sz w:val="24"/>
                <w:szCs w:val="24"/>
              </w:rPr>
              <w:t xml:space="preserve"> de l’opportunité commerciale qui s’offre à MCTS. </w:t>
            </w:r>
          </w:p>
        </w:tc>
      </w:tr>
      <w:tr w:rsidR="00F95822" w:rsidRPr="00384E3B" w14:paraId="22386363" w14:textId="77777777" w:rsidTr="007E55A0">
        <w:trPr>
          <w:cantSplit/>
        </w:trPr>
        <w:tc>
          <w:tcPr>
            <w:tcW w:w="4821" w:type="dxa"/>
            <w:gridSpan w:val="2"/>
          </w:tcPr>
          <w:p w14:paraId="4C4B6FA4" w14:textId="044A0268" w:rsidR="00F95822" w:rsidRPr="00384E3B" w:rsidRDefault="00F95822" w:rsidP="001C3BB1">
            <w:pPr>
              <w:pStyle w:val="secheading"/>
              <w:shd w:val="clear" w:color="auto" w:fill="FFFFFF"/>
              <w:tabs>
                <w:tab w:val="left" w:pos="3809"/>
              </w:tabs>
              <w:spacing w:before="0" w:beforeAutospacing="0" w:after="0" w:afterAutospacing="0"/>
              <w:jc w:val="both"/>
            </w:pPr>
          </w:p>
        </w:tc>
        <w:tc>
          <w:tcPr>
            <w:tcW w:w="284" w:type="dxa"/>
          </w:tcPr>
          <w:p w14:paraId="0506BE06" w14:textId="77777777" w:rsidR="00F95822" w:rsidRPr="00384E3B" w:rsidRDefault="00F95822" w:rsidP="002659FD">
            <w:pPr>
              <w:pStyle w:val="NoSpacing"/>
              <w:jc w:val="both"/>
              <w:rPr>
                <w:rFonts w:ascii="Times New Roman" w:hAnsi="Times New Roman" w:cs="Times New Roman"/>
                <w:sz w:val="24"/>
                <w:szCs w:val="24"/>
              </w:rPr>
            </w:pPr>
          </w:p>
        </w:tc>
        <w:tc>
          <w:tcPr>
            <w:tcW w:w="5102" w:type="dxa"/>
            <w:gridSpan w:val="2"/>
          </w:tcPr>
          <w:p w14:paraId="6EB49EAE" w14:textId="77777777" w:rsidR="00F95822" w:rsidRPr="008E6961" w:rsidRDefault="00F95822" w:rsidP="002659FD">
            <w:pPr>
              <w:pStyle w:val="NoSpacing"/>
              <w:jc w:val="both"/>
              <w:rPr>
                <w:rFonts w:ascii="Times New Roman" w:hAnsi="Times New Roman" w:cs="Times New Roman"/>
                <w:b/>
                <w:bCs/>
                <w:sz w:val="24"/>
                <w:szCs w:val="24"/>
              </w:rPr>
            </w:pPr>
          </w:p>
        </w:tc>
      </w:tr>
      <w:tr w:rsidR="00BA0EE8" w:rsidRPr="00384E3B" w14:paraId="4F655747" w14:textId="77777777" w:rsidTr="007E55A0">
        <w:trPr>
          <w:cantSplit/>
        </w:trPr>
        <w:tc>
          <w:tcPr>
            <w:tcW w:w="4821" w:type="dxa"/>
            <w:gridSpan w:val="2"/>
          </w:tcPr>
          <w:p w14:paraId="02A73ADA" w14:textId="142CBB9C" w:rsidR="00BA0EE8" w:rsidRPr="00384E3B" w:rsidRDefault="00BA0EE8" w:rsidP="001C3BB1">
            <w:pPr>
              <w:pStyle w:val="secheading"/>
              <w:shd w:val="clear" w:color="auto" w:fill="FFFFFF"/>
              <w:tabs>
                <w:tab w:val="left" w:pos="3809"/>
              </w:tabs>
              <w:spacing w:before="0" w:beforeAutospacing="0" w:after="0" w:afterAutospacing="0"/>
              <w:jc w:val="both"/>
              <w:rPr>
                <w:b/>
                <w:bCs/>
              </w:rPr>
            </w:pPr>
            <w:r w:rsidRPr="00384E3B">
              <w:rPr>
                <w:b/>
                <w:bCs/>
              </w:rPr>
              <w:lastRenderedPageBreak/>
              <w:t xml:space="preserve">6.2 </w:t>
            </w:r>
            <w:r w:rsidR="00B048AF">
              <w:rPr>
                <w:b/>
                <w:bCs/>
              </w:rPr>
              <w:t>Wes Martens &amp; Adam Wiebe</w:t>
            </w:r>
            <w:r w:rsidRPr="00384E3B">
              <w:rPr>
                <w:b/>
                <w:bCs/>
              </w:rPr>
              <w:t xml:space="preserve">  – 10:</w:t>
            </w:r>
            <w:r w:rsidR="00B048AF">
              <w:rPr>
                <w:b/>
                <w:bCs/>
              </w:rPr>
              <w:t>3</w:t>
            </w:r>
            <w:r w:rsidRPr="00384E3B">
              <w:rPr>
                <w:b/>
                <w:bCs/>
              </w:rPr>
              <w:t xml:space="preserve">0 </w:t>
            </w:r>
            <w:r w:rsidR="00B048AF">
              <w:rPr>
                <w:b/>
                <w:bCs/>
              </w:rPr>
              <w:t>AM</w:t>
            </w:r>
          </w:p>
          <w:p w14:paraId="2BDA0A5F" w14:textId="77777777" w:rsidR="00B048AF" w:rsidRDefault="00B048AF" w:rsidP="001C3BB1">
            <w:pPr>
              <w:pStyle w:val="secheading"/>
              <w:shd w:val="clear" w:color="auto" w:fill="FFFFFF"/>
              <w:tabs>
                <w:tab w:val="left" w:pos="3809"/>
              </w:tabs>
              <w:spacing w:before="0" w:beforeAutospacing="0" w:after="0" w:afterAutospacing="0"/>
              <w:jc w:val="both"/>
            </w:pPr>
            <w:r>
              <w:t xml:space="preserve">Wes Martens and Adam Wiebe attended Council to express their worries about how little progress has been made on the Provincial and Municipal portions of the St. Joseph drainage. Would like to see the RM push the Province more to conclude their half of the drain, form a committee, and develop a budget to complete the local portion. </w:t>
            </w:r>
          </w:p>
          <w:p w14:paraId="179D8703" w14:textId="62798AB1" w:rsidR="00310747" w:rsidRPr="00384E3B" w:rsidRDefault="00B048AF" w:rsidP="001C3BB1">
            <w:pPr>
              <w:pStyle w:val="secheading"/>
              <w:shd w:val="clear" w:color="auto" w:fill="FFFFFF"/>
              <w:tabs>
                <w:tab w:val="left" w:pos="3809"/>
              </w:tabs>
              <w:spacing w:before="0" w:beforeAutospacing="0" w:after="0" w:afterAutospacing="0"/>
              <w:jc w:val="both"/>
              <w:rPr>
                <w:b/>
                <w:bCs/>
              </w:rPr>
            </w:pPr>
            <w:r>
              <w:t xml:space="preserve">The RM is not ready to excavate the municipal component until the Provincial is completed to ensure that all slopes match for optimal drainage. The Municipality has invited Wes and Adam to the July Public Works Committee meeting to discuss further action. </w:t>
            </w:r>
          </w:p>
        </w:tc>
        <w:tc>
          <w:tcPr>
            <w:tcW w:w="284" w:type="dxa"/>
          </w:tcPr>
          <w:p w14:paraId="11514460" w14:textId="77777777" w:rsidR="00BA0EE8" w:rsidRPr="00384E3B" w:rsidRDefault="00BA0EE8" w:rsidP="002659FD">
            <w:pPr>
              <w:pStyle w:val="NoSpacing"/>
              <w:jc w:val="both"/>
              <w:rPr>
                <w:rFonts w:ascii="Times New Roman" w:hAnsi="Times New Roman" w:cs="Times New Roman"/>
                <w:sz w:val="24"/>
                <w:szCs w:val="24"/>
              </w:rPr>
            </w:pPr>
          </w:p>
        </w:tc>
        <w:tc>
          <w:tcPr>
            <w:tcW w:w="5102" w:type="dxa"/>
            <w:gridSpan w:val="2"/>
          </w:tcPr>
          <w:p w14:paraId="68D3A634" w14:textId="178E3EE9" w:rsidR="00DF6FB8" w:rsidRDefault="00DF6FB8" w:rsidP="002659F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6.2 </w:t>
            </w:r>
            <w:r w:rsidR="00AD07D9">
              <w:rPr>
                <w:rFonts w:ascii="Times New Roman" w:hAnsi="Times New Roman" w:cs="Times New Roman"/>
                <w:b/>
                <w:bCs/>
                <w:sz w:val="24"/>
                <w:szCs w:val="24"/>
              </w:rPr>
              <w:t xml:space="preserve">Wes Martens et Adam Wiebe – 10h30 </w:t>
            </w:r>
          </w:p>
          <w:p w14:paraId="26624BE2" w14:textId="64D3F34D" w:rsidR="00735D34" w:rsidRDefault="00AD07D9" w:rsidP="002659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Wes Martens et Adam Wiebe ont comparu devant le conseil pour exprimer leurs inquiétudes quant au peu de progrès réalisés dans les parties provinciales et municipales du drainage de Saint- Joseph. Aimeraient que la M.R. pousse davantage la province à terminer sa moitié du drainage, à former un comité et à élaborer un budget pour terminer la partie locale. </w:t>
            </w:r>
          </w:p>
          <w:p w14:paraId="09058021" w14:textId="37138274" w:rsidR="00AD07D9" w:rsidRDefault="00AD07D9" w:rsidP="002659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La M.R. n’est pas prête à creuser la partie municipale tant que la partie provinciale n’est pas terminée, afin de s’assurer que toutes les pentes correspondent pour un drainage optimal. </w:t>
            </w:r>
          </w:p>
          <w:p w14:paraId="14FBB2B4" w14:textId="6E64E107" w:rsidR="00AD07D9" w:rsidRPr="00294907" w:rsidRDefault="00AD07D9" w:rsidP="002659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La municipalité a invité Wes et Adam à la réunion de juillet du comité des travaux publics pour discuter de la suite du projet. </w:t>
            </w:r>
          </w:p>
          <w:p w14:paraId="75B8D8E2" w14:textId="42468CAA" w:rsidR="00BA0EE8" w:rsidRPr="008A62EC" w:rsidRDefault="00BA0EE8" w:rsidP="002659FD">
            <w:pPr>
              <w:pStyle w:val="NoSpacing"/>
              <w:jc w:val="both"/>
              <w:rPr>
                <w:rFonts w:ascii="Times New Roman" w:hAnsi="Times New Roman" w:cs="Times New Roman"/>
                <w:sz w:val="24"/>
                <w:szCs w:val="24"/>
              </w:rPr>
            </w:pPr>
          </w:p>
        </w:tc>
      </w:tr>
      <w:tr w:rsidR="00BA0EE8" w:rsidRPr="00384E3B" w14:paraId="4663213D" w14:textId="77777777" w:rsidTr="007E55A0">
        <w:trPr>
          <w:cantSplit/>
        </w:trPr>
        <w:tc>
          <w:tcPr>
            <w:tcW w:w="4821" w:type="dxa"/>
            <w:gridSpan w:val="2"/>
          </w:tcPr>
          <w:p w14:paraId="2F6BD817" w14:textId="77777777" w:rsidR="00BA0EE8" w:rsidRPr="00384E3B" w:rsidRDefault="00BA0EE8" w:rsidP="001C3BB1">
            <w:pPr>
              <w:pStyle w:val="secheading"/>
              <w:shd w:val="clear" w:color="auto" w:fill="FFFFFF"/>
              <w:tabs>
                <w:tab w:val="left" w:pos="3809"/>
              </w:tabs>
              <w:spacing w:before="0" w:beforeAutospacing="0" w:after="0" w:afterAutospacing="0"/>
              <w:jc w:val="both"/>
              <w:rPr>
                <w:b/>
                <w:bCs/>
              </w:rPr>
            </w:pPr>
          </w:p>
        </w:tc>
        <w:tc>
          <w:tcPr>
            <w:tcW w:w="284" w:type="dxa"/>
          </w:tcPr>
          <w:p w14:paraId="574DC0D3" w14:textId="77777777" w:rsidR="00BA0EE8" w:rsidRPr="00384E3B" w:rsidRDefault="00BA0EE8" w:rsidP="002659FD">
            <w:pPr>
              <w:pStyle w:val="NoSpacing"/>
              <w:jc w:val="both"/>
              <w:rPr>
                <w:rFonts w:ascii="Times New Roman" w:hAnsi="Times New Roman" w:cs="Times New Roman"/>
                <w:sz w:val="24"/>
                <w:szCs w:val="24"/>
              </w:rPr>
            </w:pPr>
          </w:p>
        </w:tc>
        <w:tc>
          <w:tcPr>
            <w:tcW w:w="5102" w:type="dxa"/>
            <w:gridSpan w:val="2"/>
          </w:tcPr>
          <w:p w14:paraId="5CEB3528" w14:textId="77777777" w:rsidR="00BA0EE8" w:rsidRPr="008E6961" w:rsidRDefault="00BA0EE8" w:rsidP="002659FD">
            <w:pPr>
              <w:pStyle w:val="NoSpacing"/>
              <w:jc w:val="both"/>
              <w:rPr>
                <w:rFonts w:ascii="Times New Roman" w:hAnsi="Times New Roman" w:cs="Times New Roman"/>
                <w:b/>
                <w:bCs/>
                <w:sz w:val="24"/>
                <w:szCs w:val="24"/>
              </w:rPr>
            </w:pPr>
          </w:p>
        </w:tc>
      </w:tr>
      <w:tr w:rsidR="002659FD" w:rsidRPr="00384E3B" w14:paraId="71B5AB79" w14:textId="77777777" w:rsidTr="007E55A0">
        <w:trPr>
          <w:cantSplit/>
        </w:trPr>
        <w:tc>
          <w:tcPr>
            <w:tcW w:w="4821" w:type="dxa"/>
            <w:gridSpan w:val="2"/>
          </w:tcPr>
          <w:p w14:paraId="4337419E" w14:textId="2AD47DF9" w:rsidR="002659FD" w:rsidRPr="00384E3B" w:rsidRDefault="00965B38" w:rsidP="001C3BB1">
            <w:pPr>
              <w:pStyle w:val="secheading"/>
              <w:shd w:val="clear" w:color="auto" w:fill="FFFFFF"/>
              <w:tabs>
                <w:tab w:val="left" w:pos="3809"/>
              </w:tabs>
              <w:spacing w:before="0" w:beforeAutospacing="0" w:after="0" w:afterAutospacing="0"/>
              <w:jc w:val="both"/>
              <w:rPr>
                <w:b/>
                <w:bCs/>
              </w:rPr>
            </w:pPr>
            <w:r w:rsidRPr="00384E3B">
              <w:rPr>
                <w:b/>
              </w:rPr>
              <w:t>7</w:t>
            </w:r>
            <w:r w:rsidR="00520D3B" w:rsidRPr="00384E3B">
              <w:rPr>
                <w:b/>
              </w:rPr>
              <w:t xml:space="preserve"> </w:t>
            </w:r>
            <w:r w:rsidRPr="00384E3B">
              <w:rPr>
                <w:b/>
              </w:rPr>
              <w:t xml:space="preserve">By-laws Proposed </w:t>
            </w:r>
          </w:p>
        </w:tc>
        <w:tc>
          <w:tcPr>
            <w:tcW w:w="284" w:type="dxa"/>
          </w:tcPr>
          <w:p w14:paraId="39DD2F67" w14:textId="77777777" w:rsidR="002659FD" w:rsidRPr="00384E3B" w:rsidRDefault="002659FD" w:rsidP="002659FD">
            <w:pPr>
              <w:pStyle w:val="NoSpacing"/>
              <w:jc w:val="both"/>
              <w:rPr>
                <w:rFonts w:ascii="Times New Roman" w:hAnsi="Times New Roman" w:cs="Times New Roman"/>
                <w:sz w:val="24"/>
                <w:szCs w:val="24"/>
                <w:lang w:val="en-US"/>
              </w:rPr>
            </w:pPr>
          </w:p>
        </w:tc>
        <w:tc>
          <w:tcPr>
            <w:tcW w:w="5102" w:type="dxa"/>
            <w:gridSpan w:val="2"/>
          </w:tcPr>
          <w:p w14:paraId="7570568F" w14:textId="60912956" w:rsidR="002659FD" w:rsidRPr="008E6961" w:rsidRDefault="00B34735" w:rsidP="00B34735">
            <w:pPr>
              <w:pStyle w:val="NoSpacing"/>
              <w:jc w:val="both"/>
              <w:rPr>
                <w:rFonts w:ascii="Times New Roman" w:hAnsi="Times New Roman" w:cs="Times New Roman"/>
                <w:bCs/>
                <w:sz w:val="24"/>
                <w:szCs w:val="24"/>
              </w:rPr>
            </w:pPr>
            <w:r w:rsidRPr="008E6961">
              <w:rPr>
                <w:rFonts w:ascii="Times New Roman" w:hAnsi="Times New Roman" w:cs="Times New Roman"/>
                <w:b/>
                <w:sz w:val="24"/>
                <w:szCs w:val="24"/>
              </w:rPr>
              <w:t>7</w:t>
            </w:r>
            <w:r w:rsidR="00520D3B" w:rsidRPr="008E6961">
              <w:rPr>
                <w:rFonts w:ascii="Times New Roman" w:hAnsi="Times New Roman" w:cs="Times New Roman"/>
                <w:b/>
                <w:sz w:val="24"/>
                <w:szCs w:val="24"/>
              </w:rPr>
              <w:t xml:space="preserve"> </w:t>
            </w:r>
            <w:r w:rsidRPr="008E6961">
              <w:rPr>
                <w:rFonts w:ascii="Times New Roman" w:hAnsi="Times New Roman" w:cs="Times New Roman"/>
                <w:b/>
                <w:sz w:val="24"/>
                <w:szCs w:val="24"/>
              </w:rPr>
              <w:t>Projets d</w:t>
            </w:r>
            <w:r w:rsidR="00735D34">
              <w:rPr>
                <w:rFonts w:ascii="Times New Roman" w:hAnsi="Times New Roman" w:cs="Times New Roman"/>
                <w:b/>
                <w:sz w:val="24"/>
                <w:szCs w:val="24"/>
              </w:rPr>
              <w:t>’arrêtés</w:t>
            </w:r>
          </w:p>
        </w:tc>
      </w:tr>
      <w:tr w:rsidR="00240D4D" w:rsidRPr="00384E3B" w14:paraId="6A6D07C4" w14:textId="77777777" w:rsidTr="007E55A0">
        <w:trPr>
          <w:cantSplit/>
        </w:trPr>
        <w:tc>
          <w:tcPr>
            <w:tcW w:w="4821" w:type="dxa"/>
            <w:gridSpan w:val="2"/>
          </w:tcPr>
          <w:p w14:paraId="1DA411BF" w14:textId="77777777" w:rsidR="00240D4D" w:rsidRPr="00384E3B" w:rsidRDefault="00240D4D" w:rsidP="00240D4D">
            <w:pPr>
              <w:pStyle w:val="secheading"/>
              <w:shd w:val="clear" w:color="auto" w:fill="FFFFFF"/>
              <w:tabs>
                <w:tab w:val="left" w:pos="3809"/>
              </w:tabs>
              <w:spacing w:before="0" w:beforeAutospacing="0" w:after="0" w:afterAutospacing="0"/>
              <w:jc w:val="both"/>
            </w:pPr>
          </w:p>
        </w:tc>
        <w:tc>
          <w:tcPr>
            <w:tcW w:w="284" w:type="dxa"/>
          </w:tcPr>
          <w:p w14:paraId="3A4981A9" w14:textId="77777777" w:rsidR="00240D4D" w:rsidRPr="00384E3B" w:rsidRDefault="00240D4D" w:rsidP="00240D4D">
            <w:pPr>
              <w:pStyle w:val="NoSpacing"/>
              <w:jc w:val="both"/>
              <w:rPr>
                <w:rFonts w:ascii="Times New Roman" w:hAnsi="Times New Roman" w:cs="Times New Roman"/>
                <w:sz w:val="24"/>
                <w:szCs w:val="24"/>
              </w:rPr>
            </w:pPr>
          </w:p>
        </w:tc>
        <w:tc>
          <w:tcPr>
            <w:tcW w:w="5102" w:type="dxa"/>
            <w:gridSpan w:val="2"/>
          </w:tcPr>
          <w:p w14:paraId="31000FDB" w14:textId="77777777" w:rsidR="00240D4D" w:rsidRPr="008E6961" w:rsidRDefault="00240D4D" w:rsidP="00240D4D">
            <w:pPr>
              <w:pStyle w:val="NoSpacing"/>
              <w:jc w:val="both"/>
              <w:rPr>
                <w:rFonts w:ascii="Times New Roman" w:hAnsi="Times New Roman" w:cs="Times New Roman"/>
                <w:bCs/>
                <w:sz w:val="24"/>
                <w:szCs w:val="24"/>
              </w:rPr>
            </w:pPr>
          </w:p>
        </w:tc>
      </w:tr>
      <w:tr w:rsidR="00310747" w:rsidRPr="00384E3B" w14:paraId="1988CAE7" w14:textId="77777777" w:rsidTr="007E55A0">
        <w:trPr>
          <w:cantSplit/>
        </w:trPr>
        <w:tc>
          <w:tcPr>
            <w:tcW w:w="4821" w:type="dxa"/>
            <w:gridSpan w:val="2"/>
          </w:tcPr>
          <w:p w14:paraId="43B8F8EB" w14:textId="31F0D56F" w:rsidR="00310747" w:rsidRPr="00384E3B" w:rsidRDefault="00617FAE" w:rsidP="00310747">
            <w:pPr>
              <w:pStyle w:val="secheading"/>
              <w:shd w:val="clear" w:color="auto" w:fill="FFFFFF"/>
              <w:tabs>
                <w:tab w:val="left" w:pos="3809"/>
              </w:tabs>
              <w:spacing w:before="0" w:beforeAutospacing="0" w:after="0" w:afterAutospacing="0"/>
              <w:jc w:val="both"/>
              <w:rPr>
                <w:b/>
                <w:bCs/>
              </w:rPr>
            </w:pPr>
            <w:r>
              <w:rPr>
                <w:b/>
                <w:bCs/>
              </w:rPr>
              <w:t>8</w:t>
            </w:r>
            <w:r w:rsidR="00310747" w:rsidRPr="00384E3B">
              <w:rPr>
                <w:b/>
                <w:bCs/>
              </w:rPr>
              <w:t xml:space="preserve"> Report on Committees </w:t>
            </w:r>
          </w:p>
        </w:tc>
        <w:tc>
          <w:tcPr>
            <w:tcW w:w="284" w:type="dxa"/>
          </w:tcPr>
          <w:p w14:paraId="2A323101" w14:textId="77777777" w:rsidR="00310747" w:rsidRPr="00384E3B" w:rsidRDefault="00310747" w:rsidP="00310747">
            <w:pPr>
              <w:pStyle w:val="NoSpacing"/>
              <w:jc w:val="both"/>
              <w:rPr>
                <w:rFonts w:ascii="Times New Roman" w:hAnsi="Times New Roman" w:cs="Times New Roman"/>
                <w:sz w:val="24"/>
                <w:szCs w:val="24"/>
                <w:lang w:val="en-US"/>
              </w:rPr>
            </w:pPr>
          </w:p>
        </w:tc>
        <w:tc>
          <w:tcPr>
            <w:tcW w:w="5102" w:type="dxa"/>
            <w:gridSpan w:val="2"/>
          </w:tcPr>
          <w:p w14:paraId="628EC0D6" w14:textId="3FAC926B" w:rsidR="00310747" w:rsidRPr="008E6961" w:rsidRDefault="00617FAE"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 xml:space="preserve"> Rapport sur les comités</w:t>
            </w:r>
          </w:p>
        </w:tc>
      </w:tr>
      <w:tr w:rsidR="00310747" w:rsidRPr="00384E3B" w14:paraId="53DAAC0C" w14:textId="77777777" w:rsidTr="007E55A0">
        <w:trPr>
          <w:cantSplit/>
        </w:trPr>
        <w:tc>
          <w:tcPr>
            <w:tcW w:w="4821" w:type="dxa"/>
            <w:gridSpan w:val="2"/>
          </w:tcPr>
          <w:p w14:paraId="66811898" w14:textId="77777777" w:rsidR="00310747" w:rsidRPr="00384E3B" w:rsidRDefault="00310747" w:rsidP="00310747">
            <w:pPr>
              <w:pStyle w:val="secheading"/>
              <w:shd w:val="clear" w:color="auto" w:fill="FFFFFF"/>
              <w:tabs>
                <w:tab w:val="left" w:pos="3809"/>
              </w:tabs>
              <w:spacing w:before="0" w:beforeAutospacing="0" w:after="0" w:afterAutospacing="0"/>
              <w:jc w:val="both"/>
            </w:pPr>
          </w:p>
        </w:tc>
        <w:tc>
          <w:tcPr>
            <w:tcW w:w="284" w:type="dxa"/>
          </w:tcPr>
          <w:p w14:paraId="01996054" w14:textId="77777777" w:rsidR="00310747" w:rsidRPr="00384E3B" w:rsidRDefault="00310747" w:rsidP="00310747">
            <w:pPr>
              <w:pStyle w:val="NoSpacing"/>
              <w:jc w:val="both"/>
              <w:rPr>
                <w:rFonts w:ascii="Times New Roman" w:hAnsi="Times New Roman" w:cs="Times New Roman"/>
                <w:sz w:val="24"/>
                <w:szCs w:val="24"/>
              </w:rPr>
            </w:pPr>
          </w:p>
        </w:tc>
        <w:tc>
          <w:tcPr>
            <w:tcW w:w="5102" w:type="dxa"/>
            <w:gridSpan w:val="2"/>
          </w:tcPr>
          <w:p w14:paraId="74113993" w14:textId="77777777" w:rsidR="00310747" w:rsidRPr="008E6961" w:rsidRDefault="00310747" w:rsidP="00310747">
            <w:pPr>
              <w:pStyle w:val="NoSpacing"/>
              <w:jc w:val="both"/>
              <w:rPr>
                <w:rFonts w:ascii="Times New Roman" w:hAnsi="Times New Roman" w:cs="Times New Roman"/>
                <w:sz w:val="24"/>
                <w:szCs w:val="24"/>
              </w:rPr>
            </w:pPr>
          </w:p>
        </w:tc>
      </w:tr>
      <w:tr w:rsidR="00310747" w:rsidRPr="00384E3B" w14:paraId="4FB2E432" w14:textId="77777777" w:rsidTr="007E55A0">
        <w:trPr>
          <w:cantSplit/>
        </w:trPr>
        <w:tc>
          <w:tcPr>
            <w:tcW w:w="4821" w:type="dxa"/>
            <w:gridSpan w:val="2"/>
          </w:tcPr>
          <w:p w14:paraId="011E4AC9" w14:textId="122A576A" w:rsidR="00310747" w:rsidRPr="00384E3B" w:rsidRDefault="00617FAE" w:rsidP="00310747">
            <w:pPr>
              <w:pStyle w:val="secheading"/>
              <w:shd w:val="clear" w:color="auto" w:fill="FFFFFF"/>
              <w:tabs>
                <w:tab w:val="left" w:pos="3809"/>
              </w:tabs>
              <w:jc w:val="both"/>
              <w:rPr>
                <w:b/>
                <w:bCs/>
                <w:spacing w:val="-2"/>
              </w:rPr>
            </w:pPr>
            <w:r>
              <w:rPr>
                <w:b/>
                <w:bCs/>
                <w:spacing w:val="-2"/>
              </w:rPr>
              <w:t>8</w:t>
            </w:r>
            <w:r w:rsidR="00310747" w:rsidRPr="00384E3B">
              <w:rPr>
                <w:b/>
                <w:bCs/>
                <w:spacing w:val="-2"/>
              </w:rPr>
              <w:t xml:space="preserve">.1 Public Works Manager Report </w:t>
            </w:r>
          </w:p>
          <w:p w14:paraId="0227ABBC" w14:textId="2FA4AE6F" w:rsidR="00310747" w:rsidRPr="00384E3B" w:rsidRDefault="00310747" w:rsidP="00310747">
            <w:pPr>
              <w:pStyle w:val="secheading"/>
              <w:shd w:val="clear" w:color="auto" w:fill="FFFFFF"/>
              <w:tabs>
                <w:tab w:val="left" w:pos="3809"/>
              </w:tabs>
              <w:spacing w:before="0" w:beforeAutospacing="0" w:after="0" w:afterAutospacing="0"/>
              <w:jc w:val="both"/>
              <w:rPr>
                <w:b/>
                <w:bCs/>
                <w:spacing w:val="-2"/>
              </w:rPr>
            </w:pPr>
            <w:r w:rsidRPr="00384E3B">
              <w:rPr>
                <w:b/>
                <w:bCs/>
                <w:spacing w:val="-2"/>
              </w:rPr>
              <w:t xml:space="preserve">Res. No: 25 </w:t>
            </w:r>
            <w:r w:rsidR="00617FAE">
              <w:rPr>
                <w:b/>
                <w:bCs/>
                <w:spacing w:val="-2"/>
              </w:rPr>
              <w:t>1</w:t>
            </w:r>
            <w:r w:rsidR="00B048AF">
              <w:rPr>
                <w:b/>
                <w:bCs/>
                <w:spacing w:val="-2"/>
              </w:rPr>
              <w:t>30</w:t>
            </w:r>
          </w:p>
          <w:p w14:paraId="46F3ECF1" w14:textId="70BF1317" w:rsidR="00310747" w:rsidRPr="00384E3B" w:rsidRDefault="00310747" w:rsidP="00310747">
            <w:pPr>
              <w:pStyle w:val="secheading"/>
              <w:shd w:val="clear" w:color="auto" w:fill="FFFFFF"/>
              <w:tabs>
                <w:tab w:val="left" w:pos="3809"/>
              </w:tabs>
              <w:spacing w:before="0" w:beforeAutospacing="0" w:after="0" w:afterAutospacing="0"/>
              <w:jc w:val="both"/>
              <w:rPr>
                <w:b/>
                <w:bCs/>
                <w:spacing w:val="-2"/>
              </w:rPr>
            </w:pPr>
            <w:r w:rsidRPr="00384E3B">
              <w:rPr>
                <w:b/>
                <w:bCs/>
                <w:spacing w:val="-2"/>
              </w:rPr>
              <w:t>Moved By</w:t>
            </w:r>
            <w:r w:rsidRPr="00384E3B">
              <w:rPr>
                <w:spacing w:val="-2"/>
              </w:rPr>
              <w:t xml:space="preserve">: </w:t>
            </w:r>
            <w:r w:rsidR="00B048AF">
              <w:rPr>
                <w:spacing w:val="-2"/>
              </w:rPr>
              <w:t>Harold Janzen</w:t>
            </w:r>
          </w:p>
          <w:p w14:paraId="16D5ADE2" w14:textId="1024FE89" w:rsidR="00310747" w:rsidRPr="00384E3B" w:rsidRDefault="00310747" w:rsidP="00310747">
            <w:pPr>
              <w:pStyle w:val="secheading"/>
              <w:shd w:val="clear" w:color="auto" w:fill="FFFFFF"/>
              <w:tabs>
                <w:tab w:val="left" w:pos="3809"/>
              </w:tabs>
              <w:spacing w:before="0" w:beforeAutospacing="0" w:after="0" w:afterAutospacing="0"/>
              <w:jc w:val="both"/>
              <w:rPr>
                <w:b/>
                <w:bCs/>
                <w:spacing w:val="-2"/>
              </w:rPr>
            </w:pPr>
            <w:r w:rsidRPr="00384E3B">
              <w:rPr>
                <w:b/>
                <w:bCs/>
                <w:spacing w:val="-2"/>
              </w:rPr>
              <w:t>Seconded By</w:t>
            </w:r>
            <w:r w:rsidRPr="00384E3B">
              <w:rPr>
                <w:spacing w:val="-2"/>
              </w:rPr>
              <w:t xml:space="preserve">: </w:t>
            </w:r>
            <w:r w:rsidR="00B048AF">
              <w:rPr>
                <w:spacing w:val="-2"/>
              </w:rPr>
              <w:t>Jean Barnabe</w:t>
            </w:r>
          </w:p>
          <w:p w14:paraId="1E7C778B" w14:textId="63EE47AC" w:rsidR="00310747" w:rsidRPr="00384E3B" w:rsidRDefault="00310747" w:rsidP="00310747">
            <w:pPr>
              <w:pStyle w:val="secheading"/>
              <w:shd w:val="clear" w:color="auto" w:fill="FFFFFF"/>
              <w:tabs>
                <w:tab w:val="left" w:pos="3809"/>
              </w:tabs>
              <w:jc w:val="both"/>
              <w:rPr>
                <w:b/>
                <w:bCs/>
                <w:spacing w:val="-2"/>
              </w:rPr>
            </w:pPr>
            <w:r w:rsidRPr="00384E3B">
              <w:rPr>
                <w:b/>
                <w:bCs/>
                <w:spacing w:val="-2"/>
              </w:rPr>
              <w:t xml:space="preserve">BE IT RESOLVED </w:t>
            </w:r>
            <w:r w:rsidRPr="00384E3B">
              <w:rPr>
                <w:spacing w:val="-2"/>
              </w:rPr>
              <w:t xml:space="preserve">that Council adopts the Public Works Manager's Report of </w:t>
            </w:r>
            <w:r w:rsidR="00B048AF">
              <w:rPr>
                <w:spacing w:val="-2"/>
              </w:rPr>
              <w:t>June</w:t>
            </w:r>
            <w:r w:rsidR="00617FAE">
              <w:rPr>
                <w:spacing w:val="-2"/>
              </w:rPr>
              <w:t xml:space="preserve"> </w:t>
            </w:r>
            <w:r w:rsidR="00B048AF">
              <w:rPr>
                <w:spacing w:val="-2"/>
              </w:rPr>
              <w:t>25</w:t>
            </w:r>
            <w:r w:rsidRPr="00384E3B">
              <w:rPr>
                <w:spacing w:val="-2"/>
              </w:rPr>
              <w:t>, 2025 as presented.</w:t>
            </w:r>
          </w:p>
          <w:p w14:paraId="4AEED781" w14:textId="2802CB11" w:rsidR="00310747" w:rsidRPr="00384E3B" w:rsidRDefault="00310747" w:rsidP="00310747">
            <w:pPr>
              <w:pStyle w:val="secheading"/>
              <w:shd w:val="clear" w:color="auto" w:fill="FFFFFF"/>
              <w:tabs>
                <w:tab w:val="left" w:pos="3809"/>
              </w:tabs>
              <w:spacing w:before="0" w:beforeAutospacing="0" w:after="0" w:afterAutospacing="0"/>
              <w:jc w:val="both"/>
            </w:pPr>
            <w:r w:rsidRPr="00384E3B">
              <w:rPr>
                <w:b/>
                <w:bCs/>
                <w:spacing w:val="-2"/>
              </w:rPr>
              <w:t>CARRIED</w:t>
            </w:r>
          </w:p>
        </w:tc>
        <w:tc>
          <w:tcPr>
            <w:tcW w:w="284" w:type="dxa"/>
          </w:tcPr>
          <w:p w14:paraId="47CE3B51" w14:textId="77777777" w:rsidR="00310747" w:rsidRPr="00384E3B" w:rsidRDefault="00310747" w:rsidP="00310747">
            <w:pPr>
              <w:pStyle w:val="NoSpacing"/>
              <w:jc w:val="both"/>
              <w:rPr>
                <w:rFonts w:ascii="Times New Roman" w:hAnsi="Times New Roman" w:cs="Times New Roman"/>
                <w:sz w:val="24"/>
                <w:szCs w:val="24"/>
                <w:lang w:val="en-US"/>
              </w:rPr>
            </w:pPr>
          </w:p>
        </w:tc>
        <w:tc>
          <w:tcPr>
            <w:tcW w:w="5102" w:type="dxa"/>
            <w:gridSpan w:val="2"/>
          </w:tcPr>
          <w:p w14:paraId="2428C07A" w14:textId="5E7A99E1" w:rsidR="00310747" w:rsidRPr="008E6961" w:rsidRDefault="00E25C6C"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w:t>
            </w:r>
            <w:r w:rsidR="00310747" w:rsidRPr="008E6961">
              <w:rPr>
                <w:rFonts w:ascii="Times New Roman" w:hAnsi="Times New Roman" w:cs="Times New Roman"/>
                <w:b/>
                <w:bCs/>
                <w:sz w:val="24"/>
                <w:szCs w:val="24"/>
              </w:rPr>
              <w:t>.1 Rapport du directeur des travaux publics</w:t>
            </w:r>
          </w:p>
          <w:p w14:paraId="19D2C200" w14:textId="77777777" w:rsidR="00310747" w:rsidRPr="008E6961" w:rsidRDefault="00310747" w:rsidP="00310747">
            <w:pPr>
              <w:pStyle w:val="NoSpacing"/>
              <w:jc w:val="both"/>
              <w:rPr>
                <w:rFonts w:ascii="Times New Roman" w:hAnsi="Times New Roman" w:cs="Times New Roman"/>
                <w:b/>
                <w:bCs/>
                <w:sz w:val="24"/>
                <w:szCs w:val="24"/>
              </w:rPr>
            </w:pPr>
          </w:p>
          <w:p w14:paraId="4A6CC829" w14:textId="18C2A74B"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No de rés.: </w:t>
            </w:r>
            <w:r w:rsidR="00E25C6C" w:rsidRPr="008E6961">
              <w:rPr>
                <w:rFonts w:ascii="Times New Roman" w:hAnsi="Times New Roman" w:cs="Times New Roman"/>
                <w:b/>
                <w:bCs/>
                <w:sz w:val="24"/>
                <w:szCs w:val="24"/>
              </w:rPr>
              <w:t xml:space="preserve">25 </w:t>
            </w:r>
            <w:r w:rsidR="00735D34">
              <w:rPr>
                <w:rFonts w:ascii="Times New Roman" w:hAnsi="Times New Roman" w:cs="Times New Roman"/>
                <w:b/>
                <w:bCs/>
                <w:sz w:val="24"/>
                <w:szCs w:val="24"/>
              </w:rPr>
              <w:t>1</w:t>
            </w:r>
            <w:r w:rsidR="00AD07D9">
              <w:rPr>
                <w:rFonts w:ascii="Times New Roman" w:hAnsi="Times New Roman" w:cs="Times New Roman"/>
                <w:b/>
                <w:bCs/>
                <w:sz w:val="24"/>
                <w:szCs w:val="24"/>
              </w:rPr>
              <w:t>30</w:t>
            </w:r>
          </w:p>
          <w:p w14:paraId="4A479D71" w14:textId="359D38AF"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Proposée par</w:t>
            </w:r>
            <w:r w:rsidRPr="008E6961">
              <w:rPr>
                <w:rFonts w:ascii="Times New Roman" w:hAnsi="Times New Roman" w:cs="Times New Roman"/>
                <w:sz w:val="24"/>
                <w:szCs w:val="24"/>
              </w:rPr>
              <w:t xml:space="preserve">: </w:t>
            </w:r>
            <w:r w:rsidR="00AD07D9">
              <w:rPr>
                <w:rFonts w:ascii="Times New Roman" w:hAnsi="Times New Roman" w:cs="Times New Roman"/>
                <w:sz w:val="24"/>
                <w:szCs w:val="24"/>
              </w:rPr>
              <w:t>Harold Janzen</w:t>
            </w:r>
          </w:p>
          <w:p w14:paraId="386FDC02" w14:textId="71257FE8"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Appuyée par</w:t>
            </w:r>
            <w:r w:rsidRPr="008E6961">
              <w:rPr>
                <w:rFonts w:ascii="Times New Roman" w:hAnsi="Times New Roman" w:cs="Times New Roman"/>
                <w:sz w:val="24"/>
                <w:szCs w:val="24"/>
              </w:rPr>
              <w:t>:</w:t>
            </w:r>
            <w:r w:rsidR="00AD07D9">
              <w:rPr>
                <w:rFonts w:ascii="Times New Roman" w:hAnsi="Times New Roman" w:cs="Times New Roman"/>
                <w:sz w:val="24"/>
                <w:szCs w:val="24"/>
              </w:rPr>
              <w:t xml:space="preserve"> Jean Barnabé</w:t>
            </w:r>
          </w:p>
          <w:p w14:paraId="712A5A29" w14:textId="77777777" w:rsidR="00310747" w:rsidRPr="008E6961" w:rsidRDefault="00310747" w:rsidP="00310747">
            <w:pPr>
              <w:pStyle w:val="NoSpacing"/>
              <w:jc w:val="both"/>
              <w:rPr>
                <w:rFonts w:ascii="Times New Roman" w:hAnsi="Times New Roman" w:cs="Times New Roman"/>
                <w:b/>
                <w:bCs/>
                <w:sz w:val="24"/>
                <w:szCs w:val="24"/>
              </w:rPr>
            </w:pPr>
          </w:p>
          <w:p w14:paraId="3657F80B" w14:textId="3AA6CCFD"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 xml:space="preserve">le conseil adopte le rapport du directeur des travaux publics du </w:t>
            </w:r>
            <w:r w:rsidR="00AD07D9">
              <w:rPr>
                <w:rFonts w:ascii="Times New Roman" w:hAnsi="Times New Roman" w:cs="Times New Roman"/>
                <w:sz w:val="24"/>
                <w:szCs w:val="24"/>
              </w:rPr>
              <w:t>25</w:t>
            </w:r>
            <w:r w:rsidRPr="008A62EC">
              <w:rPr>
                <w:rFonts w:ascii="Times New Roman" w:hAnsi="Times New Roman" w:cs="Times New Roman"/>
                <w:sz w:val="24"/>
                <w:szCs w:val="24"/>
              </w:rPr>
              <w:t xml:space="preserve"> </w:t>
            </w:r>
            <w:r w:rsidR="00AD07D9">
              <w:rPr>
                <w:rFonts w:ascii="Times New Roman" w:hAnsi="Times New Roman" w:cs="Times New Roman"/>
                <w:sz w:val="24"/>
                <w:szCs w:val="24"/>
              </w:rPr>
              <w:t>juin</w:t>
            </w:r>
            <w:r w:rsidRPr="008E6961">
              <w:rPr>
                <w:rFonts w:ascii="Times New Roman" w:hAnsi="Times New Roman" w:cs="Times New Roman"/>
                <w:sz w:val="24"/>
                <w:szCs w:val="24"/>
              </w:rPr>
              <w:t xml:space="preserve"> 2025 </w:t>
            </w:r>
            <w:r w:rsidR="00AD07D9">
              <w:rPr>
                <w:rFonts w:ascii="Times New Roman" w:hAnsi="Times New Roman" w:cs="Times New Roman"/>
                <w:sz w:val="24"/>
                <w:szCs w:val="24"/>
              </w:rPr>
              <w:t>tel que</w:t>
            </w:r>
            <w:r w:rsidRPr="008E6961">
              <w:rPr>
                <w:rFonts w:ascii="Times New Roman" w:hAnsi="Times New Roman" w:cs="Times New Roman"/>
                <w:sz w:val="24"/>
                <w:szCs w:val="24"/>
              </w:rPr>
              <w:t xml:space="preserve"> présenté.</w:t>
            </w:r>
          </w:p>
          <w:p w14:paraId="098C95FE" w14:textId="77777777" w:rsidR="00310747" w:rsidRPr="008E6961" w:rsidRDefault="00310747" w:rsidP="00310747">
            <w:pPr>
              <w:pStyle w:val="NoSpacing"/>
              <w:jc w:val="both"/>
              <w:rPr>
                <w:rFonts w:ascii="Times New Roman" w:hAnsi="Times New Roman" w:cs="Times New Roman"/>
                <w:b/>
                <w:bCs/>
                <w:sz w:val="24"/>
                <w:szCs w:val="24"/>
              </w:rPr>
            </w:pPr>
          </w:p>
          <w:p w14:paraId="4DC668E4" w14:textId="67D38420" w:rsidR="00310747" w:rsidRPr="008E6961" w:rsidRDefault="00310747" w:rsidP="00310747">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ADOPTÉE</w:t>
            </w:r>
          </w:p>
        </w:tc>
      </w:tr>
      <w:tr w:rsidR="00310747" w:rsidRPr="00384E3B" w14:paraId="71666BE4" w14:textId="77777777" w:rsidTr="007E55A0">
        <w:trPr>
          <w:cantSplit/>
        </w:trPr>
        <w:tc>
          <w:tcPr>
            <w:tcW w:w="4821" w:type="dxa"/>
            <w:gridSpan w:val="2"/>
          </w:tcPr>
          <w:p w14:paraId="1E853113" w14:textId="77777777" w:rsidR="00310747" w:rsidRPr="00384E3B" w:rsidRDefault="00310747" w:rsidP="00310747">
            <w:pPr>
              <w:pStyle w:val="secheading"/>
              <w:shd w:val="clear" w:color="auto" w:fill="FFFFFF"/>
              <w:tabs>
                <w:tab w:val="left" w:pos="3809"/>
              </w:tabs>
              <w:spacing w:before="0" w:beforeAutospacing="0" w:after="0" w:afterAutospacing="0"/>
              <w:jc w:val="both"/>
            </w:pPr>
          </w:p>
        </w:tc>
        <w:tc>
          <w:tcPr>
            <w:tcW w:w="284" w:type="dxa"/>
          </w:tcPr>
          <w:p w14:paraId="76B87433" w14:textId="77777777" w:rsidR="00310747" w:rsidRPr="00384E3B" w:rsidRDefault="00310747" w:rsidP="00310747">
            <w:pPr>
              <w:pStyle w:val="NoSpacing"/>
              <w:jc w:val="both"/>
              <w:rPr>
                <w:rFonts w:ascii="Times New Roman" w:hAnsi="Times New Roman" w:cs="Times New Roman"/>
                <w:sz w:val="24"/>
                <w:szCs w:val="24"/>
              </w:rPr>
            </w:pPr>
          </w:p>
        </w:tc>
        <w:tc>
          <w:tcPr>
            <w:tcW w:w="5102" w:type="dxa"/>
            <w:gridSpan w:val="2"/>
          </w:tcPr>
          <w:p w14:paraId="1D4EC19D" w14:textId="77777777" w:rsidR="00310747" w:rsidRPr="008E6961" w:rsidRDefault="00310747" w:rsidP="00310747">
            <w:pPr>
              <w:pStyle w:val="NoSpacing"/>
              <w:jc w:val="both"/>
              <w:rPr>
                <w:rFonts w:ascii="Times New Roman" w:hAnsi="Times New Roman" w:cs="Times New Roman"/>
                <w:sz w:val="24"/>
                <w:szCs w:val="24"/>
              </w:rPr>
            </w:pPr>
          </w:p>
        </w:tc>
      </w:tr>
      <w:tr w:rsidR="00617FAE" w:rsidRPr="00384E3B" w14:paraId="176ACD62" w14:textId="77777777" w:rsidTr="007E55A0">
        <w:trPr>
          <w:cantSplit/>
        </w:trPr>
        <w:tc>
          <w:tcPr>
            <w:tcW w:w="4821" w:type="dxa"/>
            <w:gridSpan w:val="2"/>
          </w:tcPr>
          <w:p w14:paraId="67D55775" w14:textId="77777777" w:rsidR="00617FAE" w:rsidRPr="00294907" w:rsidRDefault="00617FAE" w:rsidP="00310747">
            <w:pPr>
              <w:pStyle w:val="secheading"/>
              <w:shd w:val="clear" w:color="auto" w:fill="FFFFFF"/>
              <w:tabs>
                <w:tab w:val="left" w:pos="3809"/>
              </w:tabs>
              <w:spacing w:before="0" w:beforeAutospacing="0" w:after="0" w:afterAutospacing="0"/>
              <w:jc w:val="both"/>
              <w:rPr>
                <w:b/>
                <w:bCs/>
              </w:rPr>
            </w:pPr>
            <w:r w:rsidRPr="00294907">
              <w:rPr>
                <w:b/>
                <w:bCs/>
              </w:rPr>
              <w:t>8.1.1 Flood Events</w:t>
            </w:r>
          </w:p>
          <w:p w14:paraId="2D847A1B" w14:textId="7B3AEF0D" w:rsidR="00617FAE" w:rsidRPr="00384E3B" w:rsidRDefault="00B048AF" w:rsidP="00310747">
            <w:pPr>
              <w:pStyle w:val="secheading"/>
              <w:shd w:val="clear" w:color="auto" w:fill="FFFFFF"/>
              <w:tabs>
                <w:tab w:val="left" w:pos="3809"/>
              </w:tabs>
              <w:spacing w:before="0" w:beforeAutospacing="0" w:after="0" w:afterAutospacing="0"/>
              <w:jc w:val="both"/>
            </w:pPr>
            <w:r>
              <w:t>Update provided in the PW report.</w:t>
            </w:r>
          </w:p>
        </w:tc>
        <w:tc>
          <w:tcPr>
            <w:tcW w:w="284" w:type="dxa"/>
          </w:tcPr>
          <w:p w14:paraId="4E4D3579" w14:textId="77777777" w:rsidR="00617FAE" w:rsidRPr="00384E3B" w:rsidRDefault="00617FAE" w:rsidP="00310747">
            <w:pPr>
              <w:pStyle w:val="NoSpacing"/>
              <w:jc w:val="both"/>
              <w:rPr>
                <w:rFonts w:ascii="Times New Roman" w:hAnsi="Times New Roman" w:cs="Times New Roman"/>
                <w:sz w:val="24"/>
                <w:szCs w:val="24"/>
              </w:rPr>
            </w:pPr>
          </w:p>
        </w:tc>
        <w:tc>
          <w:tcPr>
            <w:tcW w:w="5102" w:type="dxa"/>
            <w:gridSpan w:val="2"/>
          </w:tcPr>
          <w:p w14:paraId="57CB181B" w14:textId="77777777" w:rsidR="00617FAE" w:rsidRPr="00294907" w:rsidRDefault="00735D34" w:rsidP="00310747">
            <w:pPr>
              <w:pStyle w:val="NoSpacing"/>
              <w:jc w:val="both"/>
              <w:rPr>
                <w:rFonts w:ascii="Times New Roman" w:hAnsi="Times New Roman" w:cs="Times New Roman"/>
                <w:b/>
                <w:bCs/>
                <w:sz w:val="24"/>
                <w:szCs w:val="24"/>
              </w:rPr>
            </w:pPr>
            <w:r w:rsidRPr="00294907">
              <w:rPr>
                <w:rFonts w:ascii="Times New Roman" w:hAnsi="Times New Roman" w:cs="Times New Roman"/>
                <w:b/>
                <w:bCs/>
                <w:sz w:val="24"/>
                <w:szCs w:val="24"/>
              </w:rPr>
              <w:t>8.1.1 Inondations</w:t>
            </w:r>
          </w:p>
          <w:p w14:paraId="030950BB" w14:textId="2AB499FA" w:rsidR="00735D34" w:rsidRPr="008E6961" w:rsidRDefault="00735D34"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Mise à jour fournie avec le rapport sur les travaux publics. </w:t>
            </w:r>
          </w:p>
        </w:tc>
      </w:tr>
      <w:tr w:rsidR="00617FAE" w:rsidRPr="00384E3B" w14:paraId="22DBFA98" w14:textId="77777777" w:rsidTr="007E55A0">
        <w:trPr>
          <w:cantSplit/>
        </w:trPr>
        <w:tc>
          <w:tcPr>
            <w:tcW w:w="4821" w:type="dxa"/>
            <w:gridSpan w:val="2"/>
          </w:tcPr>
          <w:p w14:paraId="0CEC6F49" w14:textId="77777777" w:rsidR="00617FAE" w:rsidRPr="00384E3B" w:rsidRDefault="00617FAE" w:rsidP="00310747">
            <w:pPr>
              <w:pStyle w:val="secheading"/>
              <w:shd w:val="clear" w:color="auto" w:fill="FFFFFF"/>
              <w:tabs>
                <w:tab w:val="left" w:pos="3809"/>
              </w:tabs>
              <w:spacing w:before="0" w:beforeAutospacing="0" w:after="0" w:afterAutospacing="0"/>
              <w:jc w:val="both"/>
            </w:pPr>
          </w:p>
        </w:tc>
        <w:tc>
          <w:tcPr>
            <w:tcW w:w="284" w:type="dxa"/>
          </w:tcPr>
          <w:p w14:paraId="6575F964" w14:textId="77777777" w:rsidR="00617FAE" w:rsidRPr="00384E3B" w:rsidRDefault="00617FAE" w:rsidP="00310747">
            <w:pPr>
              <w:pStyle w:val="NoSpacing"/>
              <w:jc w:val="both"/>
              <w:rPr>
                <w:rFonts w:ascii="Times New Roman" w:hAnsi="Times New Roman" w:cs="Times New Roman"/>
                <w:sz w:val="24"/>
                <w:szCs w:val="24"/>
              </w:rPr>
            </w:pPr>
          </w:p>
        </w:tc>
        <w:tc>
          <w:tcPr>
            <w:tcW w:w="5102" w:type="dxa"/>
            <w:gridSpan w:val="2"/>
          </w:tcPr>
          <w:p w14:paraId="79ED622B" w14:textId="77777777" w:rsidR="00617FAE" w:rsidRPr="008E6961" w:rsidRDefault="00617FAE" w:rsidP="00310747">
            <w:pPr>
              <w:pStyle w:val="NoSpacing"/>
              <w:jc w:val="both"/>
              <w:rPr>
                <w:rFonts w:ascii="Times New Roman" w:hAnsi="Times New Roman" w:cs="Times New Roman"/>
                <w:sz w:val="24"/>
                <w:szCs w:val="24"/>
              </w:rPr>
            </w:pPr>
          </w:p>
        </w:tc>
      </w:tr>
      <w:tr w:rsidR="00310747" w:rsidRPr="00384E3B" w14:paraId="5AC306D9" w14:textId="77777777" w:rsidTr="007E55A0">
        <w:trPr>
          <w:cantSplit/>
        </w:trPr>
        <w:tc>
          <w:tcPr>
            <w:tcW w:w="4821" w:type="dxa"/>
            <w:gridSpan w:val="2"/>
          </w:tcPr>
          <w:p w14:paraId="7796E976" w14:textId="018B80D8"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 xml:space="preserve">.2 St. Mary's Road Mitigation Project Committee </w:t>
            </w:r>
          </w:p>
          <w:p w14:paraId="1376ECB4" w14:textId="58C59103" w:rsidR="00310747" w:rsidRPr="00384E3B" w:rsidRDefault="00B048AF"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 Update provided in the PW report.</w:t>
            </w:r>
            <w:r w:rsidR="00310747" w:rsidRPr="00384E3B">
              <w:rPr>
                <w:rFonts w:ascii="Times New Roman" w:hAnsi="Times New Roman" w:cs="Times New Roman"/>
                <w:iCs/>
                <w:sz w:val="24"/>
                <w:szCs w:val="24"/>
                <w:lang w:val="en-CA" w:bidi="en-US"/>
              </w:rPr>
              <w:t xml:space="preserve"> </w:t>
            </w:r>
          </w:p>
        </w:tc>
        <w:tc>
          <w:tcPr>
            <w:tcW w:w="284" w:type="dxa"/>
          </w:tcPr>
          <w:p w14:paraId="54636917"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47E3A7B" w14:textId="747ACF41" w:rsidR="00310747" w:rsidRPr="008E6961" w:rsidRDefault="00735D34" w:rsidP="00310747">
            <w:pPr>
              <w:pStyle w:val="NoSpacing"/>
              <w:jc w:val="both"/>
              <w:rPr>
                <w:rFonts w:ascii="Times New Roman" w:hAnsi="Times New Roman" w:cs="Times New Roman"/>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sidR="00E25C6C" w:rsidRPr="008E6961">
              <w:rPr>
                <w:rFonts w:ascii="Times New Roman" w:hAnsi="Times New Roman" w:cs="Times New Roman"/>
                <w:b/>
                <w:bCs/>
                <w:sz w:val="24"/>
                <w:szCs w:val="24"/>
              </w:rPr>
              <w:t>2</w:t>
            </w:r>
            <w:r w:rsidR="00310747" w:rsidRPr="008E6961">
              <w:rPr>
                <w:rFonts w:ascii="Times New Roman" w:hAnsi="Times New Roman" w:cs="Times New Roman"/>
                <w:b/>
                <w:bCs/>
                <w:sz w:val="24"/>
                <w:szCs w:val="24"/>
              </w:rPr>
              <w:t xml:space="preserve"> Projet d’atténuation des effets du chemin St. Mary’s</w:t>
            </w:r>
          </w:p>
          <w:p w14:paraId="04C37DF0" w14:textId="6F548357" w:rsidR="00310747" w:rsidRPr="008E6961" w:rsidRDefault="00E25C6C" w:rsidP="00310747">
            <w:pPr>
              <w:pStyle w:val="NoSpacing"/>
              <w:jc w:val="both"/>
              <w:rPr>
                <w:rFonts w:ascii="Times New Roman" w:hAnsi="Times New Roman" w:cs="Times New Roman"/>
                <w:sz w:val="24"/>
                <w:szCs w:val="24"/>
              </w:rPr>
            </w:pPr>
            <w:r w:rsidRPr="008E6961">
              <w:rPr>
                <w:rFonts w:ascii="Times New Roman" w:hAnsi="Times New Roman" w:cs="Times New Roman"/>
                <w:sz w:val="24"/>
                <w:szCs w:val="24"/>
              </w:rPr>
              <w:t>Mise à jour fournie avec le rapport sur les travaux publics.</w:t>
            </w:r>
          </w:p>
        </w:tc>
      </w:tr>
      <w:tr w:rsidR="00310747" w:rsidRPr="00384E3B" w14:paraId="2C3CB9AA" w14:textId="77777777" w:rsidTr="007E55A0">
        <w:trPr>
          <w:cantSplit/>
        </w:trPr>
        <w:tc>
          <w:tcPr>
            <w:tcW w:w="4821" w:type="dxa"/>
            <w:gridSpan w:val="2"/>
          </w:tcPr>
          <w:p w14:paraId="18215EF6" w14:textId="36B543E1"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344C3B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015B7E6"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BD74AFD" w14:textId="77777777" w:rsidTr="007E55A0">
        <w:trPr>
          <w:cantSplit/>
        </w:trPr>
        <w:tc>
          <w:tcPr>
            <w:tcW w:w="4821" w:type="dxa"/>
            <w:gridSpan w:val="2"/>
          </w:tcPr>
          <w:p w14:paraId="4DFCD5D5" w14:textId="5D23E7B8"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.3 Economic Development Committee</w:t>
            </w:r>
          </w:p>
          <w:p w14:paraId="1AC0A892" w14:textId="10CE1558"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Reeve Paul Gilmore </w:t>
            </w:r>
            <w:r w:rsidR="00B048AF">
              <w:rPr>
                <w:rFonts w:ascii="Times New Roman" w:hAnsi="Times New Roman" w:cs="Times New Roman"/>
                <w:iCs/>
                <w:sz w:val="24"/>
                <w:szCs w:val="24"/>
                <w:lang w:val="en-CA" w:bidi="en-US"/>
              </w:rPr>
              <w:t xml:space="preserve">gave a verbal update on the wind energy symposium some members of Council attended in Winnipeg. </w:t>
            </w:r>
          </w:p>
        </w:tc>
        <w:tc>
          <w:tcPr>
            <w:tcW w:w="284" w:type="dxa"/>
          </w:tcPr>
          <w:p w14:paraId="6C0FB397"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8250DC3" w14:textId="61076754" w:rsidR="00310747" w:rsidRPr="008E6961" w:rsidRDefault="00735D34"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E25C6C" w:rsidRPr="008E6961">
              <w:rPr>
                <w:rFonts w:ascii="Times New Roman" w:hAnsi="Times New Roman" w:cs="Times New Roman"/>
                <w:b/>
                <w:bCs/>
                <w:sz w:val="24"/>
                <w:szCs w:val="24"/>
              </w:rPr>
              <w:t>.3 Comité de développement économique</w:t>
            </w:r>
          </w:p>
          <w:p w14:paraId="31699DCB" w14:textId="32BB69A8" w:rsidR="00E25C6C" w:rsidRPr="008A62EC" w:rsidRDefault="00735D34"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préfet Paul Gilmore </w:t>
            </w:r>
            <w:r w:rsidR="005342AF">
              <w:rPr>
                <w:rFonts w:ascii="Times New Roman" w:hAnsi="Times New Roman" w:cs="Times New Roman"/>
                <w:sz w:val="24"/>
                <w:szCs w:val="24"/>
              </w:rPr>
              <w:t xml:space="preserve">fait une mise à jour verbale sur le symposium sur l’énergie éolienne auquel certains membres du conseil ont assisté à Winnipeg. </w:t>
            </w:r>
            <w:r>
              <w:rPr>
                <w:rFonts w:ascii="Times New Roman" w:hAnsi="Times New Roman" w:cs="Times New Roman"/>
                <w:sz w:val="24"/>
                <w:szCs w:val="24"/>
              </w:rPr>
              <w:t xml:space="preserve"> </w:t>
            </w:r>
          </w:p>
        </w:tc>
      </w:tr>
      <w:tr w:rsidR="00310747" w:rsidRPr="00384E3B" w14:paraId="71E97D66" w14:textId="77777777" w:rsidTr="007E55A0">
        <w:trPr>
          <w:cantSplit/>
        </w:trPr>
        <w:tc>
          <w:tcPr>
            <w:tcW w:w="4821" w:type="dxa"/>
            <w:gridSpan w:val="2"/>
          </w:tcPr>
          <w:p w14:paraId="0B516F73"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4E2D525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BBD8D7B"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1F4E1B13" w14:textId="77777777" w:rsidTr="007E55A0">
        <w:trPr>
          <w:cantSplit/>
        </w:trPr>
        <w:tc>
          <w:tcPr>
            <w:tcW w:w="4821" w:type="dxa"/>
            <w:gridSpan w:val="2"/>
          </w:tcPr>
          <w:p w14:paraId="645EA6E7" w14:textId="79062CF2"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.4 Red River Supportive Housing Committee</w:t>
            </w:r>
          </w:p>
          <w:p w14:paraId="3DFFE5B8" w14:textId="1609BEC4"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tc>
        <w:tc>
          <w:tcPr>
            <w:tcW w:w="284" w:type="dxa"/>
          </w:tcPr>
          <w:p w14:paraId="1D1C9E82"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BBC6FD6" w14:textId="2D605483"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E25C6C" w:rsidRPr="008E6961">
              <w:rPr>
                <w:rFonts w:ascii="Times New Roman" w:hAnsi="Times New Roman" w:cs="Times New Roman"/>
                <w:b/>
                <w:bCs/>
                <w:sz w:val="24"/>
                <w:szCs w:val="24"/>
              </w:rPr>
              <w:t>.4 Comité de la rivière Rouge pour le logement accompagné</w:t>
            </w:r>
          </w:p>
          <w:p w14:paraId="6DF9B2D2" w14:textId="45C5B99E" w:rsidR="00E25C6C" w:rsidRPr="008A62EC"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6DF0E439" w14:textId="77777777" w:rsidTr="007E55A0">
        <w:trPr>
          <w:cantSplit/>
        </w:trPr>
        <w:tc>
          <w:tcPr>
            <w:tcW w:w="4821" w:type="dxa"/>
            <w:gridSpan w:val="2"/>
          </w:tcPr>
          <w:p w14:paraId="6D8BE008" w14:textId="16790826"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A1E8BE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0EA775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95ECB6D" w14:textId="77777777" w:rsidTr="007E55A0">
        <w:trPr>
          <w:cantSplit/>
        </w:trPr>
        <w:tc>
          <w:tcPr>
            <w:tcW w:w="4821" w:type="dxa"/>
            <w:gridSpan w:val="2"/>
          </w:tcPr>
          <w:p w14:paraId="73CF89E4" w14:textId="11D7F359" w:rsidR="00D7665D"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w:t>
            </w:r>
            <w:r w:rsidR="00D7665D" w:rsidRPr="00384E3B">
              <w:rPr>
                <w:rFonts w:ascii="Times New Roman" w:hAnsi="Times New Roman" w:cs="Times New Roman"/>
                <w:b/>
                <w:bCs/>
                <w:iCs/>
                <w:sz w:val="24"/>
                <w:szCs w:val="24"/>
                <w:lang w:val="en-CA" w:bidi="en-US"/>
              </w:rPr>
              <w:t>5</w:t>
            </w:r>
            <w:r w:rsidR="00310747" w:rsidRPr="00384E3B">
              <w:rPr>
                <w:rFonts w:ascii="Times New Roman" w:hAnsi="Times New Roman" w:cs="Times New Roman"/>
                <w:b/>
                <w:bCs/>
                <w:iCs/>
                <w:sz w:val="24"/>
                <w:szCs w:val="24"/>
                <w:lang w:val="en-CA" w:bidi="en-US"/>
              </w:rPr>
              <w:t xml:space="preserve"> EMO Committee</w:t>
            </w:r>
          </w:p>
          <w:p w14:paraId="20F7F3DA" w14:textId="437B2A6E"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r w:rsidR="00310747" w:rsidRPr="00384E3B">
              <w:rPr>
                <w:rFonts w:ascii="Times New Roman" w:hAnsi="Times New Roman" w:cs="Times New Roman"/>
                <w:iCs/>
                <w:sz w:val="24"/>
                <w:szCs w:val="24"/>
                <w:lang w:val="en-CA" w:bidi="en-US"/>
              </w:rPr>
              <w:t xml:space="preserve"> </w:t>
            </w:r>
          </w:p>
        </w:tc>
        <w:tc>
          <w:tcPr>
            <w:tcW w:w="284" w:type="dxa"/>
          </w:tcPr>
          <w:p w14:paraId="6352B1A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ED2F54C" w14:textId="3261D5AD"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sidR="00E25C6C" w:rsidRPr="008E6961">
              <w:rPr>
                <w:rFonts w:ascii="Times New Roman" w:hAnsi="Times New Roman" w:cs="Times New Roman"/>
                <w:b/>
                <w:bCs/>
                <w:sz w:val="24"/>
                <w:szCs w:val="24"/>
              </w:rPr>
              <w:t>5</w:t>
            </w:r>
            <w:r w:rsidR="00310747" w:rsidRPr="008E6961">
              <w:rPr>
                <w:rFonts w:ascii="Times New Roman" w:hAnsi="Times New Roman" w:cs="Times New Roman"/>
                <w:b/>
                <w:bCs/>
                <w:sz w:val="24"/>
                <w:szCs w:val="24"/>
              </w:rPr>
              <w:t xml:space="preserve"> Comité de l’OMU</w:t>
            </w:r>
            <w:r w:rsidR="00E25C6C" w:rsidRPr="008E6961">
              <w:rPr>
                <w:rFonts w:ascii="Times New Roman" w:hAnsi="Times New Roman" w:cs="Times New Roman"/>
                <w:b/>
                <w:bCs/>
                <w:sz w:val="24"/>
                <w:szCs w:val="24"/>
              </w:rPr>
              <w:t xml:space="preserve"> </w:t>
            </w:r>
          </w:p>
          <w:p w14:paraId="76767476" w14:textId="76EDE46F" w:rsidR="00E25C6C" w:rsidRPr="008A62EC"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48B3DCD3" w14:textId="77777777" w:rsidTr="007E55A0">
        <w:trPr>
          <w:cantSplit/>
        </w:trPr>
        <w:tc>
          <w:tcPr>
            <w:tcW w:w="4821" w:type="dxa"/>
            <w:gridSpan w:val="2"/>
          </w:tcPr>
          <w:p w14:paraId="3337A636"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8F03CC1"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357C1D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C88AA34" w14:textId="77777777" w:rsidTr="007E55A0">
        <w:trPr>
          <w:cantSplit/>
        </w:trPr>
        <w:tc>
          <w:tcPr>
            <w:tcW w:w="4821" w:type="dxa"/>
            <w:gridSpan w:val="2"/>
          </w:tcPr>
          <w:p w14:paraId="0F633D51" w14:textId="0DB775B4"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w:t>
            </w:r>
            <w:r w:rsidR="00D7665D" w:rsidRPr="00384E3B">
              <w:rPr>
                <w:rFonts w:ascii="Times New Roman" w:hAnsi="Times New Roman" w:cs="Times New Roman"/>
                <w:b/>
                <w:bCs/>
                <w:iCs/>
                <w:sz w:val="24"/>
                <w:szCs w:val="24"/>
                <w:lang w:val="en-CA" w:bidi="en-US"/>
              </w:rPr>
              <w:t>6</w:t>
            </w:r>
            <w:r w:rsidR="00310747" w:rsidRPr="00384E3B">
              <w:rPr>
                <w:rFonts w:ascii="Times New Roman" w:hAnsi="Times New Roman" w:cs="Times New Roman"/>
                <w:b/>
                <w:bCs/>
                <w:iCs/>
                <w:sz w:val="24"/>
                <w:szCs w:val="24"/>
                <w:lang w:val="en-CA" w:bidi="en-US"/>
              </w:rPr>
              <w:t xml:space="preserve"> LUD Committee </w:t>
            </w:r>
          </w:p>
          <w:p w14:paraId="379E5B07" w14:textId="009C494E" w:rsidR="00310747" w:rsidRPr="00384E3B" w:rsidRDefault="00B048AF"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CAO Jolene provided a verbal update.</w:t>
            </w:r>
          </w:p>
          <w:p w14:paraId="4011D268" w14:textId="08AB2492"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06C1C02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0D641E9" w14:textId="75557585"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sidR="00E25C6C" w:rsidRPr="008E6961">
              <w:rPr>
                <w:rFonts w:ascii="Times New Roman" w:hAnsi="Times New Roman" w:cs="Times New Roman"/>
                <w:b/>
                <w:bCs/>
                <w:sz w:val="24"/>
                <w:szCs w:val="24"/>
              </w:rPr>
              <w:t>6</w:t>
            </w:r>
            <w:r w:rsidR="00310747" w:rsidRPr="008E6961">
              <w:rPr>
                <w:rFonts w:ascii="Times New Roman" w:hAnsi="Times New Roman" w:cs="Times New Roman"/>
                <w:b/>
                <w:bCs/>
                <w:sz w:val="24"/>
                <w:szCs w:val="24"/>
              </w:rPr>
              <w:t xml:space="preserve"> Comité du DUL</w:t>
            </w:r>
          </w:p>
          <w:p w14:paraId="76919C23" w14:textId="4E7C39C7" w:rsidR="00310747" w:rsidRPr="008A62EC"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La directrice générale Jolene a présenté une brève mise à jour verbale. </w:t>
            </w:r>
          </w:p>
          <w:p w14:paraId="51F4EF2E" w14:textId="28A6BCBF" w:rsidR="00310747" w:rsidRPr="008E6961" w:rsidRDefault="00310747" w:rsidP="00310747">
            <w:pPr>
              <w:pStyle w:val="NoSpacing"/>
              <w:jc w:val="both"/>
              <w:rPr>
                <w:rFonts w:ascii="Times New Roman" w:hAnsi="Times New Roman" w:cs="Times New Roman"/>
                <w:sz w:val="24"/>
                <w:szCs w:val="24"/>
              </w:rPr>
            </w:pPr>
          </w:p>
        </w:tc>
      </w:tr>
      <w:tr w:rsidR="00310747" w:rsidRPr="00384E3B" w14:paraId="41B84568" w14:textId="77777777" w:rsidTr="007E55A0">
        <w:trPr>
          <w:cantSplit/>
        </w:trPr>
        <w:tc>
          <w:tcPr>
            <w:tcW w:w="4821" w:type="dxa"/>
            <w:gridSpan w:val="2"/>
          </w:tcPr>
          <w:p w14:paraId="4AAAFAC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C63D07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C41C1E5" w14:textId="77777777" w:rsidR="00310747" w:rsidRPr="008E6961" w:rsidRDefault="00310747" w:rsidP="00310747">
            <w:pPr>
              <w:pStyle w:val="NoSpacing"/>
              <w:jc w:val="both"/>
              <w:rPr>
                <w:rFonts w:ascii="Times New Roman" w:hAnsi="Times New Roman" w:cs="Times New Roman"/>
                <w:b/>
                <w:bCs/>
                <w:sz w:val="24"/>
                <w:szCs w:val="24"/>
              </w:rPr>
            </w:pPr>
          </w:p>
        </w:tc>
      </w:tr>
      <w:tr w:rsidR="00617FAE" w:rsidRPr="00384E3B" w14:paraId="1D73A423" w14:textId="77777777" w:rsidTr="007E55A0">
        <w:trPr>
          <w:cantSplit/>
        </w:trPr>
        <w:tc>
          <w:tcPr>
            <w:tcW w:w="4821" w:type="dxa"/>
            <w:gridSpan w:val="2"/>
          </w:tcPr>
          <w:p w14:paraId="1BF12B17" w14:textId="77777777" w:rsidR="00617FAE"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8.7 Pembina Valley Water Co-op</w:t>
            </w:r>
          </w:p>
          <w:p w14:paraId="4A616E11" w14:textId="7881059C" w:rsidR="00617FAE" w:rsidRPr="00617FAE"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Verbal update given by Reeve Paul Gilmore.</w:t>
            </w:r>
          </w:p>
        </w:tc>
        <w:tc>
          <w:tcPr>
            <w:tcW w:w="284" w:type="dxa"/>
          </w:tcPr>
          <w:p w14:paraId="16C84E3B" w14:textId="77777777" w:rsidR="00617FAE" w:rsidRPr="00384E3B" w:rsidRDefault="00617FAE" w:rsidP="00310747">
            <w:pPr>
              <w:pStyle w:val="NoSpacing"/>
              <w:rPr>
                <w:rFonts w:ascii="Times New Roman" w:hAnsi="Times New Roman" w:cs="Times New Roman"/>
                <w:sz w:val="24"/>
                <w:szCs w:val="24"/>
              </w:rPr>
            </w:pPr>
          </w:p>
        </w:tc>
        <w:tc>
          <w:tcPr>
            <w:tcW w:w="5102" w:type="dxa"/>
            <w:gridSpan w:val="2"/>
          </w:tcPr>
          <w:p w14:paraId="1F3FC1D6" w14:textId="77777777" w:rsidR="00617FAE"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8.7 Pembina Valley Water Co-op</w:t>
            </w:r>
          </w:p>
          <w:p w14:paraId="1D6DEEEC" w14:textId="4F43045C" w:rsidR="00321AFF" w:rsidRPr="00294907"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Le préfet Paul Gilmore a fait une mise à jour verbale.</w:t>
            </w:r>
          </w:p>
        </w:tc>
      </w:tr>
      <w:tr w:rsidR="00617FAE" w:rsidRPr="00384E3B" w14:paraId="63B3D2B9" w14:textId="77777777" w:rsidTr="007E55A0">
        <w:trPr>
          <w:cantSplit/>
        </w:trPr>
        <w:tc>
          <w:tcPr>
            <w:tcW w:w="4821" w:type="dxa"/>
            <w:gridSpan w:val="2"/>
          </w:tcPr>
          <w:p w14:paraId="3754082A" w14:textId="77777777" w:rsidR="00617FAE" w:rsidRPr="00384E3B" w:rsidRDefault="00617FAE"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DC9F5A5" w14:textId="77777777" w:rsidR="00617FAE" w:rsidRPr="00384E3B" w:rsidRDefault="00617FAE" w:rsidP="00310747">
            <w:pPr>
              <w:pStyle w:val="NoSpacing"/>
              <w:rPr>
                <w:rFonts w:ascii="Times New Roman" w:hAnsi="Times New Roman" w:cs="Times New Roman"/>
                <w:sz w:val="24"/>
                <w:szCs w:val="24"/>
              </w:rPr>
            </w:pPr>
          </w:p>
        </w:tc>
        <w:tc>
          <w:tcPr>
            <w:tcW w:w="5102" w:type="dxa"/>
            <w:gridSpan w:val="2"/>
          </w:tcPr>
          <w:p w14:paraId="37E1923C" w14:textId="77777777" w:rsidR="00617FAE" w:rsidRPr="008E6961" w:rsidRDefault="00617FAE" w:rsidP="00310747">
            <w:pPr>
              <w:pStyle w:val="NoSpacing"/>
              <w:jc w:val="both"/>
              <w:rPr>
                <w:rFonts w:ascii="Times New Roman" w:hAnsi="Times New Roman" w:cs="Times New Roman"/>
                <w:b/>
                <w:bCs/>
                <w:sz w:val="24"/>
                <w:szCs w:val="24"/>
              </w:rPr>
            </w:pPr>
          </w:p>
        </w:tc>
      </w:tr>
      <w:tr w:rsidR="00617FAE" w:rsidRPr="00384E3B" w14:paraId="1DA39115" w14:textId="77777777" w:rsidTr="007E55A0">
        <w:trPr>
          <w:cantSplit/>
        </w:trPr>
        <w:tc>
          <w:tcPr>
            <w:tcW w:w="4821" w:type="dxa"/>
            <w:gridSpan w:val="2"/>
          </w:tcPr>
          <w:p w14:paraId="0CD0AF58" w14:textId="77777777" w:rsidR="00617FAE" w:rsidRPr="00384E3B" w:rsidRDefault="00617FAE"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CE38A87" w14:textId="77777777" w:rsidR="00617FAE" w:rsidRPr="00384E3B" w:rsidRDefault="00617FAE" w:rsidP="00310747">
            <w:pPr>
              <w:pStyle w:val="NoSpacing"/>
              <w:rPr>
                <w:rFonts w:ascii="Times New Roman" w:hAnsi="Times New Roman" w:cs="Times New Roman"/>
                <w:sz w:val="24"/>
                <w:szCs w:val="24"/>
              </w:rPr>
            </w:pPr>
          </w:p>
        </w:tc>
        <w:tc>
          <w:tcPr>
            <w:tcW w:w="5102" w:type="dxa"/>
            <w:gridSpan w:val="2"/>
          </w:tcPr>
          <w:p w14:paraId="0046226E" w14:textId="77777777" w:rsidR="00617FAE" w:rsidRPr="008E6961" w:rsidRDefault="00617FAE" w:rsidP="00310747">
            <w:pPr>
              <w:pStyle w:val="NoSpacing"/>
              <w:jc w:val="both"/>
              <w:rPr>
                <w:rFonts w:ascii="Times New Roman" w:hAnsi="Times New Roman" w:cs="Times New Roman"/>
                <w:b/>
                <w:bCs/>
                <w:sz w:val="24"/>
                <w:szCs w:val="24"/>
              </w:rPr>
            </w:pPr>
          </w:p>
        </w:tc>
      </w:tr>
      <w:tr w:rsidR="00310747" w:rsidRPr="00384E3B" w14:paraId="40A44CF6" w14:textId="77777777" w:rsidTr="007E55A0">
        <w:trPr>
          <w:cantSplit/>
        </w:trPr>
        <w:tc>
          <w:tcPr>
            <w:tcW w:w="4821" w:type="dxa"/>
            <w:gridSpan w:val="2"/>
          </w:tcPr>
          <w:p w14:paraId="4534CBAB" w14:textId="1CBA581C"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w:t>
            </w: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 xml:space="preserve"> AMBM Committee Report </w:t>
            </w:r>
          </w:p>
          <w:p w14:paraId="67D002D1" w14:textId="7C474A1A" w:rsidR="00310747" w:rsidRPr="00384E3B"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Correspondence was provided for viewing. </w:t>
            </w:r>
          </w:p>
          <w:p w14:paraId="75718DB5" w14:textId="645E3CEC"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2056584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55FF811D" w14:textId="04898BF8"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Pr>
                <w:rFonts w:ascii="Times New Roman" w:hAnsi="Times New Roman" w:cs="Times New Roman"/>
                <w:b/>
                <w:bCs/>
                <w:sz w:val="24"/>
                <w:szCs w:val="24"/>
              </w:rPr>
              <w:t>8</w:t>
            </w:r>
            <w:r w:rsidR="00310747" w:rsidRPr="008E6961">
              <w:rPr>
                <w:rFonts w:ascii="Times New Roman" w:hAnsi="Times New Roman" w:cs="Times New Roman"/>
                <w:b/>
                <w:bCs/>
                <w:sz w:val="24"/>
                <w:szCs w:val="24"/>
              </w:rPr>
              <w:t xml:space="preserve"> Rapport du comité de l’AMBM</w:t>
            </w:r>
          </w:p>
          <w:p w14:paraId="2B85A1FE" w14:textId="622122F0" w:rsidR="00310747" w:rsidRPr="008E6961"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Certains rapports ont été présentés pour consultation. </w:t>
            </w:r>
            <w:r w:rsidR="00321AFF">
              <w:rPr>
                <w:rFonts w:ascii="Times New Roman" w:hAnsi="Times New Roman" w:cs="Times New Roman"/>
                <w:sz w:val="24"/>
                <w:szCs w:val="24"/>
              </w:rPr>
              <w:t xml:space="preserve"> </w:t>
            </w:r>
          </w:p>
        </w:tc>
      </w:tr>
      <w:tr w:rsidR="00310747" w:rsidRPr="00384E3B" w14:paraId="63EB267B" w14:textId="77777777" w:rsidTr="007E55A0">
        <w:trPr>
          <w:cantSplit/>
        </w:trPr>
        <w:tc>
          <w:tcPr>
            <w:tcW w:w="4821" w:type="dxa"/>
            <w:gridSpan w:val="2"/>
          </w:tcPr>
          <w:p w14:paraId="465DFE17"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EE9A10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03D3803C"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1EC73161" w14:textId="77777777" w:rsidTr="007E55A0">
        <w:trPr>
          <w:cantSplit/>
        </w:trPr>
        <w:tc>
          <w:tcPr>
            <w:tcW w:w="4821" w:type="dxa"/>
            <w:gridSpan w:val="2"/>
          </w:tcPr>
          <w:p w14:paraId="39AB1CC1" w14:textId="05F62447"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w:t>
            </w: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 xml:space="preserve"> </w:t>
            </w:r>
            <w:r>
              <w:rPr>
                <w:rFonts w:ascii="Times New Roman" w:hAnsi="Times New Roman" w:cs="Times New Roman"/>
                <w:b/>
                <w:bCs/>
                <w:iCs/>
                <w:sz w:val="24"/>
                <w:szCs w:val="24"/>
                <w:lang w:val="en-CA" w:bidi="en-US"/>
              </w:rPr>
              <w:t>Pembina Valley Watershed District</w:t>
            </w:r>
            <w:r w:rsidR="00310747" w:rsidRPr="00384E3B">
              <w:rPr>
                <w:rFonts w:ascii="Times New Roman" w:hAnsi="Times New Roman" w:cs="Times New Roman"/>
                <w:b/>
                <w:bCs/>
                <w:iCs/>
                <w:sz w:val="24"/>
                <w:szCs w:val="24"/>
                <w:lang w:val="en-CA" w:bidi="en-US"/>
              </w:rPr>
              <w:t xml:space="preserve"> </w:t>
            </w:r>
          </w:p>
          <w:p w14:paraId="39D0E685" w14:textId="2199BA90" w:rsidR="00310747" w:rsidRPr="00384E3B" w:rsidRDefault="00D7665D"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 xml:space="preserve">Councillor </w:t>
            </w:r>
            <w:r w:rsidR="009B0A77">
              <w:rPr>
                <w:rFonts w:ascii="Times New Roman" w:hAnsi="Times New Roman" w:cs="Times New Roman"/>
                <w:iCs/>
                <w:sz w:val="24"/>
                <w:szCs w:val="24"/>
                <w:lang w:val="en-CA" w:bidi="en-US"/>
              </w:rPr>
              <w:t>Harold Janzen provided a verbal update on St. Jean’s pollinator garden.</w:t>
            </w:r>
          </w:p>
          <w:p w14:paraId="4BB3B349" w14:textId="4CF977F2"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47F1D33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08E91776" w14:textId="4920BC86"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8</w:t>
            </w:r>
            <w:r w:rsidR="00321AFF">
              <w:rPr>
                <w:rFonts w:ascii="Times New Roman" w:hAnsi="Times New Roman" w:cs="Times New Roman"/>
                <w:b/>
                <w:bCs/>
                <w:sz w:val="24"/>
                <w:szCs w:val="24"/>
              </w:rPr>
              <w:t>.9</w:t>
            </w:r>
            <w:r w:rsidRPr="008E6961">
              <w:rPr>
                <w:rFonts w:ascii="Times New Roman" w:hAnsi="Times New Roman" w:cs="Times New Roman"/>
                <w:b/>
                <w:bCs/>
                <w:sz w:val="24"/>
                <w:szCs w:val="24"/>
              </w:rPr>
              <w:t xml:space="preserve"> </w:t>
            </w:r>
            <w:r w:rsidR="00321AFF">
              <w:rPr>
                <w:rFonts w:ascii="Times New Roman" w:hAnsi="Times New Roman" w:cs="Times New Roman"/>
                <w:b/>
                <w:bCs/>
                <w:sz w:val="24"/>
                <w:szCs w:val="24"/>
              </w:rPr>
              <w:t xml:space="preserve">District hydrographique de la vallée de la Pembina </w:t>
            </w:r>
          </w:p>
          <w:p w14:paraId="07CF4A58" w14:textId="3381C00E" w:rsidR="00310747" w:rsidRPr="003A5614" w:rsidRDefault="00E25C6C" w:rsidP="00310747">
            <w:pPr>
              <w:pStyle w:val="NoSpacing"/>
              <w:jc w:val="both"/>
              <w:rPr>
                <w:rFonts w:ascii="Times New Roman" w:hAnsi="Times New Roman" w:cs="Times New Roman"/>
                <w:sz w:val="24"/>
                <w:szCs w:val="24"/>
              </w:rPr>
            </w:pPr>
            <w:r w:rsidRPr="003A5614">
              <w:rPr>
                <w:rFonts w:ascii="Times New Roman" w:hAnsi="Times New Roman" w:cs="Times New Roman"/>
                <w:sz w:val="24"/>
                <w:szCs w:val="24"/>
              </w:rPr>
              <w:t xml:space="preserve">Le conseiller </w:t>
            </w:r>
            <w:r w:rsidR="005342AF">
              <w:rPr>
                <w:rFonts w:ascii="Times New Roman" w:hAnsi="Times New Roman" w:cs="Times New Roman"/>
                <w:sz w:val="24"/>
                <w:szCs w:val="24"/>
              </w:rPr>
              <w:t>Harold Janzen a fait une mise à jour verbale sur le jardin des pollinisateurs de Saint-Jean.</w:t>
            </w:r>
            <w:r w:rsidRPr="003A5614">
              <w:rPr>
                <w:rFonts w:ascii="Times New Roman" w:hAnsi="Times New Roman" w:cs="Times New Roman"/>
                <w:sz w:val="24"/>
                <w:szCs w:val="24"/>
              </w:rPr>
              <w:t xml:space="preserve"> </w:t>
            </w:r>
          </w:p>
          <w:p w14:paraId="234164DD" w14:textId="197B66D8" w:rsidR="00310747" w:rsidRPr="008E6961" w:rsidRDefault="00310747" w:rsidP="00310747">
            <w:pPr>
              <w:pStyle w:val="NoSpacing"/>
              <w:jc w:val="both"/>
              <w:rPr>
                <w:rFonts w:ascii="Times New Roman" w:hAnsi="Times New Roman" w:cs="Times New Roman"/>
                <w:sz w:val="24"/>
                <w:szCs w:val="24"/>
              </w:rPr>
            </w:pPr>
          </w:p>
        </w:tc>
      </w:tr>
      <w:tr w:rsidR="00310747" w:rsidRPr="00384E3B" w14:paraId="7AEE3124" w14:textId="77777777" w:rsidTr="007E55A0">
        <w:trPr>
          <w:cantSplit/>
        </w:trPr>
        <w:tc>
          <w:tcPr>
            <w:tcW w:w="4821" w:type="dxa"/>
            <w:gridSpan w:val="2"/>
          </w:tcPr>
          <w:p w14:paraId="3E4371D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C73751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460A6DD" w14:textId="77777777" w:rsidR="00310747" w:rsidRPr="008E6961" w:rsidRDefault="00310747" w:rsidP="00310747">
            <w:pPr>
              <w:pStyle w:val="NoSpacing"/>
              <w:jc w:val="both"/>
              <w:rPr>
                <w:rFonts w:ascii="Times New Roman" w:hAnsi="Times New Roman" w:cs="Times New Roman"/>
                <w:b/>
                <w:bCs/>
                <w:sz w:val="24"/>
                <w:szCs w:val="24"/>
              </w:rPr>
            </w:pPr>
          </w:p>
        </w:tc>
      </w:tr>
      <w:tr w:rsidR="00206D30" w:rsidRPr="00384E3B" w14:paraId="100C1507" w14:textId="77777777" w:rsidTr="007E55A0">
        <w:trPr>
          <w:cantSplit/>
        </w:trPr>
        <w:tc>
          <w:tcPr>
            <w:tcW w:w="4821" w:type="dxa"/>
            <w:gridSpan w:val="2"/>
          </w:tcPr>
          <w:p w14:paraId="3A9E6EFC" w14:textId="77777777" w:rsidR="00206D30" w:rsidRDefault="00206D30"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8.10 Seine Rat Roseau Watershed District</w:t>
            </w:r>
          </w:p>
          <w:p w14:paraId="50F15D2C" w14:textId="19CD145F" w:rsidR="00206D30" w:rsidRPr="00206D30"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Councillor Harold Janzen gave a verbal update and correspondence was provided for viewing. </w:t>
            </w:r>
          </w:p>
        </w:tc>
        <w:tc>
          <w:tcPr>
            <w:tcW w:w="284" w:type="dxa"/>
          </w:tcPr>
          <w:p w14:paraId="569032F4" w14:textId="77777777" w:rsidR="00206D30" w:rsidRPr="00384E3B" w:rsidRDefault="00206D30" w:rsidP="00310747">
            <w:pPr>
              <w:pStyle w:val="NoSpacing"/>
              <w:rPr>
                <w:rFonts w:ascii="Times New Roman" w:hAnsi="Times New Roman" w:cs="Times New Roman"/>
                <w:sz w:val="24"/>
                <w:szCs w:val="24"/>
              </w:rPr>
            </w:pPr>
          </w:p>
        </w:tc>
        <w:tc>
          <w:tcPr>
            <w:tcW w:w="5102" w:type="dxa"/>
            <w:gridSpan w:val="2"/>
          </w:tcPr>
          <w:p w14:paraId="00C07D16" w14:textId="77777777" w:rsidR="00206D30"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8.10 District hydrographique Seine-Rats-Roseau</w:t>
            </w:r>
          </w:p>
          <w:p w14:paraId="74FFAFE7" w14:textId="23E6D012" w:rsidR="00321AFF" w:rsidRPr="00294907"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conseiller Harold Janzen a présenté une mise à jour verbale et a déposé de la correspondance pour examen. </w:t>
            </w:r>
          </w:p>
        </w:tc>
      </w:tr>
      <w:tr w:rsidR="00206D30" w:rsidRPr="00384E3B" w14:paraId="00A277CA" w14:textId="77777777" w:rsidTr="007E55A0">
        <w:trPr>
          <w:cantSplit/>
        </w:trPr>
        <w:tc>
          <w:tcPr>
            <w:tcW w:w="4821" w:type="dxa"/>
            <w:gridSpan w:val="2"/>
          </w:tcPr>
          <w:p w14:paraId="07D066A3" w14:textId="77777777" w:rsidR="00206D30" w:rsidRPr="00384E3B" w:rsidRDefault="00206D30"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60FE30C9" w14:textId="77777777" w:rsidR="00206D30" w:rsidRPr="00384E3B" w:rsidRDefault="00206D30" w:rsidP="00310747">
            <w:pPr>
              <w:pStyle w:val="NoSpacing"/>
              <w:rPr>
                <w:rFonts w:ascii="Times New Roman" w:hAnsi="Times New Roman" w:cs="Times New Roman"/>
                <w:sz w:val="24"/>
                <w:szCs w:val="24"/>
              </w:rPr>
            </w:pPr>
          </w:p>
        </w:tc>
        <w:tc>
          <w:tcPr>
            <w:tcW w:w="5102" w:type="dxa"/>
            <w:gridSpan w:val="2"/>
          </w:tcPr>
          <w:p w14:paraId="12A28A5B" w14:textId="77777777" w:rsidR="00206D30" w:rsidRPr="008E6961" w:rsidRDefault="00206D30" w:rsidP="00310747">
            <w:pPr>
              <w:pStyle w:val="NoSpacing"/>
              <w:jc w:val="both"/>
              <w:rPr>
                <w:rFonts w:ascii="Times New Roman" w:hAnsi="Times New Roman" w:cs="Times New Roman"/>
                <w:b/>
                <w:bCs/>
                <w:sz w:val="24"/>
                <w:szCs w:val="24"/>
              </w:rPr>
            </w:pPr>
          </w:p>
        </w:tc>
      </w:tr>
      <w:tr w:rsidR="00310747" w:rsidRPr="00384E3B" w14:paraId="13AD292B" w14:textId="77777777" w:rsidTr="007E55A0">
        <w:trPr>
          <w:cantSplit/>
        </w:trPr>
        <w:tc>
          <w:tcPr>
            <w:tcW w:w="4821" w:type="dxa"/>
            <w:gridSpan w:val="2"/>
          </w:tcPr>
          <w:p w14:paraId="26300311" w14:textId="3DB4431F" w:rsidR="00310747" w:rsidRPr="00384E3B" w:rsidRDefault="00206D30"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w:t>
            </w:r>
            <w:r>
              <w:rPr>
                <w:rFonts w:ascii="Times New Roman" w:hAnsi="Times New Roman" w:cs="Times New Roman"/>
                <w:b/>
                <w:bCs/>
                <w:iCs/>
                <w:sz w:val="24"/>
                <w:szCs w:val="24"/>
                <w:lang w:val="en-CA" w:bidi="en-US"/>
              </w:rPr>
              <w:t>11</w:t>
            </w:r>
            <w:r w:rsidR="00310747" w:rsidRPr="00384E3B">
              <w:rPr>
                <w:rFonts w:ascii="Times New Roman" w:hAnsi="Times New Roman" w:cs="Times New Roman"/>
                <w:b/>
                <w:bCs/>
                <w:iCs/>
                <w:sz w:val="24"/>
                <w:szCs w:val="24"/>
                <w:lang w:val="en-CA" w:bidi="en-US"/>
              </w:rPr>
              <w:t xml:space="preserve"> </w:t>
            </w:r>
            <w:r w:rsidR="00D7665D" w:rsidRPr="00384E3B">
              <w:rPr>
                <w:rFonts w:ascii="Times New Roman" w:hAnsi="Times New Roman" w:cs="Times New Roman"/>
                <w:b/>
                <w:bCs/>
                <w:iCs/>
                <w:sz w:val="24"/>
                <w:szCs w:val="24"/>
                <w:lang w:val="en-CA" w:bidi="en-US"/>
              </w:rPr>
              <w:t>PTH 75 Caucus</w:t>
            </w:r>
          </w:p>
          <w:p w14:paraId="3C996C6C" w14:textId="4824FC52" w:rsidR="00310747" w:rsidRPr="00384E3B"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p w14:paraId="5508A986" w14:textId="60E87CDA"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485C4E46"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50E8672" w14:textId="40B1B408" w:rsidR="00310747"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Pr>
                <w:rFonts w:ascii="Times New Roman" w:hAnsi="Times New Roman" w:cs="Times New Roman"/>
                <w:b/>
                <w:bCs/>
                <w:sz w:val="24"/>
                <w:szCs w:val="24"/>
              </w:rPr>
              <w:t>11</w:t>
            </w:r>
            <w:r w:rsidR="00310747" w:rsidRPr="008E6961">
              <w:rPr>
                <w:rFonts w:ascii="Times New Roman" w:hAnsi="Times New Roman" w:cs="Times New Roman"/>
                <w:b/>
                <w:bCs/>
                <w:sz w:val="24"/>
                <w:szCs w:val="24"/>
              </w:rPr>
              <w:t xml:space="preserve"> </w:t>
            </w:r>
            <w:r>
              <w:rPr>
                <w:rFonts w:ascii="Times New Roman" w:hAnsi="Times New Roman" w:cs="Times New Roman"/>
                <w:b/>
                <w:bCs/>
                <w:sz w:val="24"/>
                <w:szCs w:val="24"/>
              </w:rPr>
              <w:t>Caucus RPGC 75</w:t>
            </w:r>
          </w:p>
          <w:p w14:paraId="4DE0A7C8" w14:textId="1E4A5E96" w:rsidR="00321AFF" w:rsidRPr="00294907"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Rien à signaler. </w:t>
            </w:r>
          </w:p>
          <w:p w14:paraId="1833BB82" w14:textId="2E251D79" w:rsidR="00310747" w:rsidRPr="008E6961" w:rsidRDefault="00310747" w:rsidP="00206D30">
            <w:pPr>
              <w:pStyle w:val="NoSpacing"/>
              <w:jc w:val="both"/>
              <w:rPr>
                <w:rFonts w:ascii="Times New Roman" w:hAnsi="Times New Roman" w:cs="Times New Roman"/>
                <w:sz w:val="24"/>
                <w:szCs w:val="24"/>
              </w:rPr>
            </w:pPr>
          </w:p>
        </w:tc>
      </w:tr>
      <w:tr w:rsidR="00310747" w:rsidRPr="00384E3B" w14:paraId="4875641F" w14:textId="77777777" w:rsidTr="007E55A0">
        <w:trPr>
          <w:cantSplit/>
        </w:trPr>
        <w:tc>
          <w:tcPr>
            <w:tcW w:w="4821" w:type="dxa"/>
            <w:gridSpan w:val="2"/>
          </w:tcPr>
          <w:p w14:paraId="1CFAB16D"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8755AA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92340B0"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5D29F672" w14:textId="77777777" w:rsidTr="007E55A0">
        <w:trPr>
          <w:cantSplit/>
        </w:trPr>
        <w:tc>
          <w:tcPr>
            <w:tcW w:w="4821" w:type="dxa"/>
            <w:gridSpan w:val="2"/>
          </w:tcPr>
          <w:p w14:paraId="03F296D9" w14:textId="23D2D90D" w:rsidR="00310747" w:rsidRPr="00384E3B" w:rsidRDefault="00206D30"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.1</w:t>
            </w:r>
            <w:r>
              <w:rPr>
                <w:rFonts w:ascii="Times New Roman" w:hAnsi="Times New Roman" w:cs="Times New Roman"/>
                <w:b/>
                <w:bCs/>
                <w:iCs/>
                <w:sz w:val="24"/>
                <w:szCs w:val="24"/>
                <w:lang w:val="en-CA" w:bidi="en-US"/>
              </w:rPr>
              <w:t>2</w:t>
            </w:r>
            <w:r w:rsidR="00310747" w:rsidRPr="00384E3B">
              <w:rPr>
                <w:rFonts w:ascii="Times New Roman" w:hAnsi="Times New Roman" w:cs="Times New Roman"/>
                <w:b/>
                <w:bCs/>
                <w:iCs/>
                <w:sz w:val="24"/>
                <w:szCs w:val="24"/>
                <w:lang w:val="en-CA" w:bidi="en-US"/>
              </w:rPr>
              <w:t xml:space="preserve"> </w:t>
            </w:r>
            <w:r w:rsidR="00D7665D" w:rsidRPr="00384E3B">
              <w:rPr>
                <w:rFonts w:ascii="Times New Roman" w:hAnsi="Times New Roman" w:cs="Times New Roman"/>
                <w:b/>
                <w:bCs/>
                <w:iCs/>
                <w:sz w:val="24"/>
                <w:szCs w:val="24"/>
                <w:lang w:val="en-CA" w:bidi="en-US"/>
              </w:rPr>
              <w:t>Eastman Southern committee</w:t>
            </w:r>
          </w:p>
          <w:p w14:paraId="0B549106" w14:textId="67A2B100" w:rsidR="00310747" w:rsidRPr="00384E3B" w:rsidRDefault="00D7665D"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 xml:space="preserve">Reeve Paul Gilmore </w:t>
            </w:r>
            <w:r w:rsidR="00206D30">
              <w:rPr>
                <w:rFonts w:ascii="Times New Roman" w:hAnsi="Times New Roman" w:cs="Times New Roman"/>
                <w:iCs/>
                <w:sz w:val="24"/>
                <w:szCs w:val="24"/>
                <w:lang w:val="en-CA" w:bidi="en-US"/>
              </w:rPr>
              <w:t xml:space="preserve">provided </w:t>
            </w:r>
            <w:r w:rsidR="009B0A77">
              <w:rPr>
                <w:rFonts w:ascii="Times New Roman" w:hAnsi="Times New Roman" w:cs="Times New Roman"/>
                <w:iCs/>
                <w:sz w:val="24"/>
                <w:szCs w:val="24"/>
                <w:lang w:val="en-CA" w:bidi="en-US"/>
              </w:rPr>
              <w:t>a verbal</w:t>
            </w:r>
            <w:r w:rsidR="00206D30">
              <w:rPr>
                <w:rFonts w:ascii="Times New Roman" w:hAnsi="Times New Roman" w:cs="Times New Roman"/>
                <w:iCs/>
                <w:sz w:val="24"/>
                <w:szCs w:val="24"/>
                <w:lang w:val="en-CA" w:bidi="en-US"/>
              </w:rPr>
              <w:t xml:space="preserve"> update.</w:t>
            </w:r>
            <w:r w:rsidRPr="00384E3B">
              <w:rPr>
                <w:rFonts w:ascii="Times New Roman" w:hAnsi="Times New Roman" w:cs="Times New Roman"/>
                <w:iCs/>
                <w:sz w:val="24"/>
                <w:szCs w:val="24"/>
                <w:lang w:val="en-CA" w:bidi="en-US"/>
              </w:rPr>
              <w:t xml:space="preserve"> </w:t>
            </w:r>
          </w:p>
          <w:p w14:paraId="35C7FD46" w14:textId="520AA57D"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544C2B70"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A6EC69A" w14:textId="601E4322"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.1</w:t>
            </w:r>
            <w:r>
              <w:rPr>
                <w:rFonts w:ascii="Times New Roman" w:hAnsi="Times New Roman" w:cs="Times New Roman"/>
                <w:b/>
                <w:bCs/>
                <w:sz w:val="24"/>
                <w:szCs w:val="24"/>
              </w:rPr>
              <w:t>2</w:t>
            </w:r>
            <w:r w:rsidR="00310747" w:rsidRPr="008E6961">
              <w:rPr>
                <w:rFonts w:ascii="Times New Roman" w:hAnsi="Times New Roman" w:cs="Times New Roman"/>
                <w:b/>
                <w:bCs/>
                <w:sz w:val="24"/>
                <w:szCs w:val="24"/>
              </w:rPr>
              <w:t xml:space="preserve"> </w:t>
            </w:r>
            <w:r>
              <w:rPr>
                <w:rFonts w:ascii="Times New Roman" w:hAnsi="Times New Roman" w:cs="Times New Roman"/>
                <w:b/>
                <w:bCs/>
                <w:sz w:val="24"/>
                <w:szCs w:val="24"/>
              </w:rPr>
              <w:t>Comité Eastman Sud</w:t>
            </w:r>
          </w:p>
          <w:p w14:paraId="53870E57" w14:textId="261B6B7F" w:rsidR="00310747" w:rsidRPr="008A62EC" w:rsidRDefault="007952B2" w:rsidP="00310747">
            <w:pPr>
              <w:pStyle w:val="NoSpacing"/>
              <w:jc w:val="both"/>
              <w:rPr>
                <w:rFonts w:ascii="Times New Roman" w:hAnsi="Times New Roman" w:cs="Times New Roman"/>
                <w:sz w:val="24"/>
                <w:szCs w:val="24"/>
              </w:rPr>
            </w:pPr>
            <w:r w:rsidRPr="008A62EC">
              <w:rPr>
                <w:rFonts w:ascii="Times New Roman" w:hAnsi="Times New Roman" w:cs="Times New Roman"/>
                <w:sz w:val="24"/>
                <w:szCs w:val="24"/>
              </w:rPr>
              <w:t xml:space="preserve">Le préfet Paul Gilmore a </w:t>
            </w:r>
            <w:r w:rsidR="00321AFF">
              <w:rPr>
                <w:rFonts w:ascii="Times New Roman" w:hAnsi="Times New Roman" w:cs="Times New Roman"/>
                <w:sz w:val="24"/>
                <w:szCs w:val="24"/>
              </w:rPr>
              <w:t xml:space="preserve">présenté une mise à jour verbale. </w:t>
            </w:r>
            <w:r w:rsidRPr="008A62EC">
              <w:rPr>
                <w:rFonts w:ascii="Times New Roman" w:hAnsi="Times New Roman" w:cs="Times New Roman"/>
                <w:sz w:val="24"/>
                <w:szCs w:val="24"/>
              </w:rPr>
              <w:t xml:space="preserve"> </w:t>
            </w:r>
          </w:p>
          <w:p w14:paraId="092B4CB2" w14:textId="7D7B94A2" w:rsidR="00310747" w:rsidRPr="008E6961" w:rsidRDefault="00310747" w:rsidP="00310747">
            <w:pPr>
              <w:pStyle w:val="NoSpacing"/>
              <w:jc w:val="both"/>
              <w:rPr>
                <w:rFonts w:ascii="Times New Roman" w:hAnsi="Times New Roman" w:cs="Times New Roman"/>
                <w:sz w:val="24"/>
                <w:szCs w:val="24"/>
              </w:rPr>
            </w:pPr>
          </w:p>
        </w:tc>
      </w:tr>
      <w:tr w:rsidR="00310747" w:rsidRPr="00384E3B" w14:paraId="696AD2E3" w14:textId="77777777" w:rsidTr="007E55A0">
        <w:trPr>
          <w:cantSplit/>
        </w:trPr>
        <w:tc>
          <w:tcPr>
            <w:tcW w:w="4821" w:type="dxa"/>
            <w:gridSpan w:val="2"/>
          </w:tcPr>
          <w:p w14:paraId="16BC9ED4"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D25EB74"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2C6A313"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7766C7E4" w14:textId="77777777" w:rsidTr="007E55A0">
        <w:trPr>
          <w:cantSplit/>
        </w:trPr>
        <w:tc>
          <w:tcPr>
            <w:tcW w:w="4821" w:type="dxa"/>
            <w:gridSpan w:val="2"/>
          </w:tcPr>
          <w:p w14:paraId="6D020C96" w14:textId="0720740B" w:rsidR="00D7665D" w:rsidRPr="00384E3B" w:rsidRDefault="00206D30"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.1</w:t>
            </w:r>
            <w:r>
              <w:rPr>
                <w:rFonts w:ascii="Times New Roman" w:hAnsi="Times New Roman" w:cs="Times New Roman"/>
                <w:b/>
                <w:bCs/>
                <w:iCs/>
                <w:sz w:val="24"/>
                <w:szCs w:val="24"/>
                <w:lang w:val="en-CA" w:bidi="en-US"/>
              </w:rPr>
              <w:t>3</w:t>
            </w:r>
            <w:r w:rsidR="00310747" w:rsidRPr="00384E3B">
              <w:rPr>
                <w:rFonts w:ascii="Times New Roman" w:hAnsi="Times New Roman" w:cs="Times New Roman"/>
                <w:b/>
                <w:bCs/>
                <w:iCs/>
                <w:sz w:val="24"/>
                <w:szCs w:val="24"/>
                <w:lang w:val="en-CA" w:bidi="en-US"/>
              </w:rPr>
              <w:t xml:space="preserve"> </w:t>
            </w:r>
            <w:r w:rsidR="00D7665D" w:rsidRPr="00384E3B">
              <w:rPr>
                <w:rFonts w:ascii="Times New Roman" w:hAnsi="Times New Roman" w:cs="Times New Roman"/>
                <w:b/>
                <w:bCs/>
                <w:iCs/>
                <w:sz w:val="24"/>
                <w:szCs w:val="24"/>
                <w:lang w:val="en-CA" w:bidi="en-US"/>
              </w:rPr>
              <w:t>CLC Committee</w:t>
            </w:r>
          </w:p>
          <w:p w14:paraId="455A801E" w14:textId="77777777" w:rsidR="00310747"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Res. No: 25 131</w:t>
            </w:r>
          </w:p>
          <w:p w14:paraId="1E4C66DD"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Moved By: Jean Barnabe</w:t>
            </w:r>
          </w:p>
          <w:p w14:paraId="5A170582"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Seconded By: Emile Remillard</w:t>
            </w:r>
          </w:p>
          <w:p w14:paraId="3CB9779A"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p>
          <w:p w14:paraId="6E27894C"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WHEREAS the Community Liaison Committee (CLC) has expressed concerns over the extreme odor issue coming from the Miller Environmental site over the last few years with it being substantially worse this spring;</w:t>
            </w:r>
          </w:p>
          <w:p w14:paraId="71F5B2D4"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p>
          <w:p w14:paraId="21A5A10F"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AND WHEREAS the CLC is requesting the RM of Montcalm send a letter to the Minister detailing the concerns and to request a meeting to discuss the situation further; </w:t>
            </w:r>
          </w:p>
          <w:p w14:paraId="7B52B32B"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p>
          <w:p w14:paraId="31160BE9"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THEREFORE BE IT RESOLVED THAT Council send a letter to the Minister regarding the odour issues at the Miller Environmental site and to request a meeting to discuss the matter. </w:t>
            </w:r>
          </w:p>
          <w:p w14:paraId="1804FD76"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p>
          <w:p w14:paraId="2729BD0F" w14:textId="77777777" w:rsidR="009B0A77"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CARRIED</w:t>
            </w:r>
          </w:p>
          <w:p w14:paraId="4078C3FA" w14:textId="77777777" w:rsidR="00AA1F74" w:rsidRDefault="00AA1F74" w:rsidP="00310747">
            <w:pPr>
              <w:pStyle w:val="NoSpacing"/>
              <w:tabs>
                <w:tab w:val="left" w:pos="3809"/>
              </w:tabs>
              <w:jc w:val="both"/>
              <w:rPr>
                <w:rFonts w:ascii="Times New Roman" w:hAnsi="Times New Roman" w:cs="Times New Roman"/>
                <w:iCs/>
                <w:sz w:val="24"/>
                <w:szCs w:val="24"/>
                <w:lang w:val="en-CA" w:bidi="en-US"/>
              </w:rPr>
            </w:pPr>
          </w:p>
          <w:p w14:paraId="4892D4E2" w14:textId="77777777" w:rsidR="00AA1F74" w:rsidRDefault="00AA1F74"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8.14 FCM</w:t>
            </w:r>
          </w:p>
          <w:p w14:paraId="04AB206F" w14:textId="345F2CE3" w:rsidR="00AA1F74" w:rsidRPr="00384E3B" w:rsidRDefault="00AA1F74"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Reeve Paul Gilmore provided a written report.  </w:t>
            </w:r>
          </w:p>
        </w:tc>
        <w:tc>
          <w:tcPr>
            <w:tcW w:w="284" w:type="dxa"/>
          </w:tcPr>
          <w:p w14:paraId="3407F880"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5490F2D" w14:textId="538B4F82"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.1</w:t>
            </w:r>
            <w:r>
              <w:rPr>
                <w:rFonts w:ascii="Times New Roman" w:hAnsi="Times New Roman" w:cs="Times New Roman"/>
                <w:b/>
                <w:bCs/>
                <w:sz w:val="24"/>
                <w:szCs w:val="24"/>
              </w:rPr>
              <w:t>3 Comité de liaison communautaire</w:t>
            </w:r>
            <w:r w:rsidR="00310747" w:rsidRPr="008E6961">
              <w:rPr>
                <w:rFonts w:ascii="Times New Roman" w:hAnsi="Times New Roman" w:cs="Times New Roman"/>
                <w:b/>
                <w:bCs/>
                <w:sz w:val="24"/>
                <w:szCs w:val="24"/>
              </w:rPr>
              <w:t xml:space="preserve"> </w:t>
            </w:r>
          </w:p>
          <w:p w14:paraId="0DC34A07" w14:textId="77777777" w:rsidR="007952B2"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No de résolution: 25 131</w:t>
            </w:r>
          </w:p>
          <w:p w14:paraId="1FF754ED" w14:textId="77777777" w:rsidR="005342AF"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Proposé par: Jean Barnabé</w:t>
            </w:r>
          </w:p>
          <w:p w14:paraId="101457AD" w14:textId="77777777" w:rsidR="005342AF"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Appuyée par: Émile Rémillard</w:t>
            </w:r>
          </w:p>
          <w:p w14:paraId="43D7D103" w14:textId="77777777" w:rsidR="005342AF" w:rsidRDefault="005342AF" w:rsidP="00310747">
            <w:pPr>
              <w:pStyle w:val="NoSpacing"/>
              <w:jc w:val="both"/>
              <w:rPr>
                <w:rFonts w:ascii="Times New Roman" w:hAnsi="Times New Roman" w:cs="Times New Roman"/>
                <w:sz w:val="24"/>
                <w:szCs w:val="24"/>
              </w:rPr>
            </w:pPr>
          </w:p>
          <w:p w14:paraId="50F66964" w14:textId="77777777" w:rsidR="003B1F39"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ATTENDU QUE le comité de liaison communautaire (CLC) a fait part de ses préoccupations concernant le problème d’odeurs extr</w:t>
            </w:r>
            <w:r w:rsidR="003B1F39">
              <w:rPr>
                <w:rFonts w:ascii="Times New Roman" w:hAnsi="Times New Roman" w:cs="Times New Roman"/>
                <w:sz w:val="24"/>
                <w:szCs w:val="24"/>
              </w:rPr>
              <w:t>êmes provenant du site de Miller Environmental au cours des dernières années et que la situation s’est considérablement aggravée ce printemps;</w:t>
            </w:r>
          </w:p>
          <w:p w14:paraId="6BE2BBEB" w14:textId="77777777" w:rsidR="003B1F39" w:rsidRDefault="003B1F39" w:rsidP="00310747">
            <w:pPr>
              <w:pStyle w:val="NoSpacing"/>
              <w:jc w:val="both"/>
              <w:rPr>
                <w:rFonts w:ascii="Times New Roman" w:hAnsi="Times New Roman" w:cs="Times New Roman"/>
                <w:sz w:val="24"/>
                <w:szCs w:val="24"/>
              </w:rPr>
            </w:pPr>
          </w:p>
          <w:p w14:paraId="2106D9EB" w14:textId="77777777" w:rsidR="003B1F39" w:rsidRDefault="003B1F39"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ATTENDU QUE le CLC demande à la M.R. de Montcalm d’envoyer une letter au ministre détaillant les préoccupations et de demander une réunion pour discuter de la question. </w:t>
            </w:r>
          </w:p>
          <w:p w14:paraId="7FE3393A" w14:textId="77777777" w:rsidR="003B1F39" w:rsidRDefault="003B1F39" w:rsidP="00310747">
            <w:pPr>
              <w:pStyle w:val="NoSpacing"/>
              <w:jc w:val="both"/>
              <w:rPr>
                <w:rFonts w:ascii="Times New Roman" w:hAnsi="Times New Roman" w:cs="Times New Roman"/>
                <w:sz w:val="24"/>
                <w:szCs w:val="24"/>
              </w:rPr>
            </w:pPr>
          </w:p>
          <w:p w14:paraId="3C2E1B64" w14:textId="77777777" w:rsidR="003B1F39" w:rsidRDefault="003B1F39" w:rsidP="00310747">
            <w:pPr>
              <w:pStyle w:val="NoSpacing"/>
              <w:jc w:val="both"/>
              <w:rPr>
                <w:rFonts w:ascii="Times New Roman" w:hAnsi="Times New Roman" w:cs="Times New Roman"/>
                <w:sz w:val="24"/>
                <w:szCs w:val="24"/>
              </w:rPr>
            </w:pPr>
            <w:r>
              <w:rPr>
                <w:rFonts w:ascii="Times New Roman" w:hAnsi="Times New Roman" w:cs="Times New Roman"/>
                <w:sz w:val="24"/>
                <w:szCs w:val="24"/>
              </w:rPr>
              <w:t>ADOPTÉE</w:t>
            </w:r>
          </w:p>
          <w:p w14:paraId="0691A33A" w14:textId="77777777" w:rsidR="003B1F39" w:rsidRDefault="003B1F39" w:rsidP="00310747">
            <w:pPr>
              <w:pStyle w:val="NoSpacing"/>
              <w:jc w:val="both"/>
              <w:rPr>
                <w:rFonts w:ascii="Times New Roman" w:hAnsi="Times New Roman" w:cs="Times New Roman"/>
                <w:sz w:val="24"/>
                <w:szCs w:val="24"/>
              </w:rPr>
            </w:pPr>
          </w:p>
          <w:p w14:paraId="68556834" w14:textId="77777777" w:rsidR="003B1F39" w:rsidRDefault="003B1F39" w:rsidP="00310747">
            <w:pPr>
              <w:pStyle w:val="NoSpacing"/>
              <w:jc w:val="both"/>
              <w:rPr>
                <w:rFonts w:ascii="Times New Roman" w:hAnsi="Times New Roman" w:cs="Times New Roman"/>
                <w:sz w:val="24"/>
                <w:szCs w:val="24"/>
              </w:rPr>
            </w:pPr>
          </w:p>
          <w:p w14:paraId="15CDF177" w14:textId="77777777" w:rsidR="003B1F39" w:rsidRDefault="003B1F39" w:rsidP="00310747">
            <w:pPr>
              <w:pStyle w:val="NoSpacing"/>
              <w:jc w:val="both"/>
              <w:rPr>
                <w:rFonts w:ascii="Times New Roman" w:hAnsi="Times New Roman" w:cs="Times New Roman"/>
                <w:sz w:val="24"/>
                <w:szCs w:val="24"/>
              </w:rPr>
            </w:pPr>
          </w:p>
          <w:p w14:paraId="79AC28C8" w14:textId="77777777" w:rsidR="003B1F39" w:rsidRDefault="003B1F39" w:rsidP="00310747">
            <w:pPr>
              <w:pStyle w:val="NoSpacing"/>
              <w:jc w:val="both"/>
              <w:rPr>
                <w:rFonts w:ascii="Times New Roman" w:hAnsi="Times New Roman" w:cs="Times New Roman"/>
                <w:sz w:val="24"/>
                <w:szCs w:val="24"/>
              </w:rPr>
            </w:pPr>
          </w:p>
          <w:p w14:paraId="61A8AC53" w14:textId="77777777" w:rsidR="003B1F39" w:rsidRDefault="003B1F39" w:rsidP="00310747">
            <w:pPr>
              <w:pStyle w:val="NoSpacing"/>
              <w:jc w:val="both"/>
              <w:rPr>
                <w:rFonts w:ascii="Times New Roman" w:hAnsi="Times New Roman" w:cs="Times New Roman"/>
                <w:sz w:val="24"/>
                <w:szCs w:val="24"/>
              </w:rPr>
            </w:pPr>
            <w:r>
              <w:rPr>
                <w:rFonts w:ascii="Times New Roman" w:hAnsi="Times New Roman" w:cs="Times New Roman"/>
                <w:sz w:val="24"/>
                <w:szCs w:val="24"/>
              </w:rPr>
              <w:t>8.14  FCM</w:t>
            </w:r>
          </w:p>
          <w:p w14:paraId="30D5067D" w14:textId="0E0411A6" w:rsidR="005342AF" w:rsidRPr="008A62EC" w:rsidRDefault="003B1F39"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préfet Paul Gilmore a présenté un rapport écrit. </w:t>
            </w:r>
            <w:r w:rsidR="005342AF">
              <w:rPr>
                <w:rFonts w:ascii="Times New Roman" w:hAnsi="Times New Roman" w:cs="Times New Roman"/>
                <w:sz w:val="24"/>
                <w:szCs w:val="24"/>
              </w:rPr>
              <w:t xml:space="preserve"> </w:t>
            </w:r>
          </w:p>
        </w:tc>
      </w:tr>
      <w:tr w:rsidR="00310747" w:rsidRPr="00384E3B" w14:paraId="7870CBBE" w14:textId="77777777" w:rsidTr="007E55A0">
        <w:trPr>
          <w:cantSplit/>
        </w:trPr>
        <w:tc>
          <w:tcPr>
            <w:tcW w:w="4821" w:type="dxa"/>
            <w:gridSpan w:val="2"/>
          </w:tcPr>
          <w:p w14:paraId="7874F90C"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A8343A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58C77F70"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57E6208" w14:textId="77777777" w:rsidTr="007E55A0">
        <w:trPr>
          <w:cantSplit/>
        </w:trPr>
        <w:tc>
          <w:tcPr>
            <w:tcW w:w="4821" w:type="dxa"/>
            <w:gridSpan w:val="2"/>
          </w:tcPr>
          <w:p w14:paraId="24A8B61D" w14:textId="3E04C4B4" w:rsidR="00310747"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 xml:space="preserve"> Reporting Entity Reports </w:t>
            </w:r>
          </w:p>
          <w:p w14:paraId="2D09BDE8" w14:textId="4249C733" w:rsidR="00765DE1" w:rsidRPr="00765DE1" w:rsidRDefault="00765DE1"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69C7361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E80982F" w14:textId="77777777" w:rsidR="00310747"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 xml:space="preserve"> Rapports des groupes subordonnés</w:t>
            </w:r>
          </w:p>
          <w:p w14:paraId="1A73BF4B" w14:textId="4D25D53C" w:rsidR="00321AFF" w:rsidRPr="00294907" w:rsidRDefault="00321AFF" w:rsidP="00310747">
            <w:pPr>
              <w:pStyle w:val="NoSpacing"/>
              <w:jc w:val="both"/>
              <w:rPr>
                <w:rFonts w:ascii="Times New Roman" w:hAnsi="Times New Roman" w:cs="Times New Roman"/>
                <w:sz w:val="24"/>
                <w:szCs w:val="24"/>
              </w:rPr>
            </w:pPr>
          </w:p>
        </w:tc>
      </w:tr>
      <w:tr w:rsidR="00310747" w:rsidRPr="00384E3B" w14:paraId="0C73C87D" w14:textId="77777777" w:rsidTr="007E55A0">
        <w:trPr>
          <w:cantSplit/>
        </w:trPr>
        <w:tc>
          <w:tcPr>
            <w:tcW w:w="4821" w:type="dxa"/>
            <w:gridSpan w:val="2"/>
          </w:tcPr>
          <w:p w14:paraId="68ECB5FF"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C0EE15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1E86B93"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307E400" w14:textId="77777777" w:rsidTr="007E55A0">
        <w:trPr>
          <w:cantSplit/>
        </w:trPr>
        <w:tc>
          <w:tcPr>
            <w:tcW w:w="4821" w:type="dxa"/>
            <w:gridSpan w:val="2"/>
          </w:tcPr>
          <w:p w14:paraId="59AD08D3" w14:textId="57B822C0" w:rsidR="00310747" w:rsidRPr="00384E3B"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 xml:space="preserve">.1 St. Jean Parks &amp; Rec </w:t>
            </w:r>
          </w:p>
          <w:p w14:paraId="25F51B0F" w14:textId="5350EE7C" w:rsidR="00D7665D" w:rsidRPr="00384E3B" w:rsidRDefault="00765DE1"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tc>
        <w:tc>
          <w:tcPr>
            <w:tcW w:w="284" w:type="dxa"/>
          </w:tcPr>
          <w:p w14:paraId="471BE73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B73E340" w14:textId="459810F6"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.1 Parcs et loisirs Saint-Jean</w:t>
            </w:r>
          </w:p>
          <w:p w14:paraId="14823A6B" w14:textId="59C1A150" w:rsidR="007952B2" w:rsidRPr="008A62EC"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6F1775EB" w14:textId="77777777" w:rsidTr="007E55A0">
        <w:trPr>
          <w:cantSplit/>
        </w:trPr>
        <w:tc>
          <w:tcPr>
            <w:tcW w:w="4821" w:type="dxa"/>
            <w:gridSpan w:val="2"/>
          </w:tcPr>
          <w:p w14:paraId="6FC83E84"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0133726"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C37ADE8"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504A8ED9" w14:textId="77777777" w:rsidTr="007E55A0">
        <w:trPr>
          <w:cantSplit/>
        </w:trPr>
        <w:tc>
          <w:tcPr>
            <w:tcW w:w="4821" w:type="dxa"/>
            <w:gridSpan w:val="2"/>
          </w:tcPr>
          <w:p w14:paraId="7BDE4F67" w14:textId="32185D89" w:rsidR="00310747" w:rsidRPr="00384E3B"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.2 Letellier Athletics Association</w:t>
            </w:r>
          </w:p>
          <w:p w14:paraId="091C5E20" w14:textId="337257CE" w:rsidR="00DE2271" w:rsidRPr="00384E3B" w:rsidRDefault="00AA1F74"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Councillor Jean Barnabe provided a verbal update on LAA AGM that was held on June 23,2025. </w:t>
            </w:r>
          </w:p>
        </w:tc>
        <w:tc>
          <w:tcPr>
            <w:tcW w:w="284" w:type="dxa"/>
          </w:tcPr>
          <w:p w14:paraId="2053A09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FC7C6B6" w14:textId="0976862A" w:rsidR="00310747" w:rsidRPr="008E6961" w:rsidRDefault="00321AFF" w:rsidP="00310747">
            <w:pPr>
              <w:pStyle w:val="NoSpacing"/>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.2 Association d’athlétisme de Letellier</w:t>
            </w:r>
          </w:p>
          <w:p w14:paraId="43452FE0" w14:textId="059211D0" w:rsidR="007952B2" w:rsidRPr="008A62EC" w:rsidRDefault="003B1F39" w:rsidP="00310747">
            <w:pPr>
              <w:pStyle w:val="NoSpacing"/>
              <w:rPr>
                <w:rFonts w:ascii="Times New Roman" w:hAnsi="Times New Roman" w:cs="Times New Roman"/>
                <w:sz w:val="24"/>
                <w:szCs w:val="24"/>
              </w:rPr>
            </w:pPr>
            <w:r>
              <w:rPr>
                <w:rFonts w:ascii="Times New Roman" w:hAnsi="Times New Roman" w:cs="Times New Roman"/>
                <w:sz w:val="24"/>
                <w:szCs w:val="24"/>
              </w:rPr>
              <w:t xml:space="preserve">Le conseiller Jean Barnabé a fait une mise </w:t>
            </w:r>
            <w:r w:rsidR="00D8492D">
              <w:rPr>
                <w:rFonts w:ascii="Times New Roman" w:hAnsi="Times New Roman" w:cs="Times New Roman"/>
                <w:sz w:val="24"/>
                <w:szCs w:val="24"/>
              </w:rPr>
              <w:t>à jour verbale de l’AGA de la LAA qui s’est tenue le 23 juin 2025.</w:t>
            </w:r>
          </w:p>
        </w:tc>
      </w:tr>
      <w:tr w:rsidR="00310747" w:rsidRPr="00384E3B" w14:paraId="05C0CC74" w14:textId="77777777" w:rsidTr="007E55A0">
        <w:trPr>
          <w:cantSplit/>
        </w:trPr>
        <w:tc>
          <w:tcPr>
            <w:tcW w:w="4821" w:type="dxa"/>
            <w:gridSpan w:val="2"/>
          </w:tcPr>
          <w:p w14:paraId="7EA31921"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2080D1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9EBCA69"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2DF4941C" w14:textId="77777777" w:rsidTr="007E55A0">
        <w:trPr>
          <w:cantSplit/>
          <w:trHeight w:val="929"/>
        </w:trPr>
        <w:tc>
          <w:tcPr>
            <w:tcW w:w="4821" w:type="dxa"/>
            <w:gridSpan w:val="2"/>
          </w:tcPr>
          <w:p w14:paraId="24E2DD2C" w14:textId="78E3A1DA" w:rsidR="00310747" w:rsidRPr="00384E3B"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.3 Centre culturel et communautaire de Saint-Joseph</w:t>
            </w:r>
          </w:p>
          <w:p w14:paraId="2E1327B6" w14:textId="3B74DE90" w:rsidR="00310747" w:rsidRPr="00384E3B" w:rsidRDefault="00AA1F74"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Nothing to report. </w:t>
            </w:r>
          </w:p>
          <w:p w14:paraId="5E65063D" w14:textId="0901FE18"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64AD4D6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E818F3F" w14:textId="1EED6AFD"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9.3 Centre culturel et communautaire de Saint-Joseph</w:t>
            </w:r>
          </w:p>
          <w:p w14:paraId="677FD3FE" w14:textId="480DD2E6" w:rsidR="00310747" w:rsidRPr="008E6961" w:rsidRDefault="00D8492D"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r w:rsidR="00321AFF">
              <w:rPr>
                <w:rFonts w:ascii="Times New Roman" w:hAnsi="Times New Roman" w:cs="Times New Roman"/>
                <w:sz w:val="24"/>
                <w:szCs w:val="24"/>
              </w:rPr>
              <w:t xml:space="preserve"> </w:t>
            </w:r>
            <w:r w:rsidR="007952B2" w:rsidRPr="008E6961">
              <w:rPr>
                <w:rFonts w:ascii="Times New Roman" w:hAnsi="Times New Roman" w:cs="Times New Roman"/>
                <w:sz w:val="24"/>
                <w:szCs w:val="24"/>
              </w:rPr>
              <w:t xml:space="preserve"> </w:t>
            </w:r>
          </w:p>
        </w:tc>
      </w:tr>
      <w:tr w:rsidR="00310747" w:rsidRPr="00384E3B" w14:paraId="4CA361FA" w14:textId="77777777" w:rsidTr="007E55A0">
        <w:trPr>
          <w:cantSplit/>
        </w:trPr>
        <w:tc>
          <w:tcPr>
            <w:tcW w:w="4821" w:type="dxa"/>
            <w:gridSpan w:val="2"/>
          </w:tcPr>
          <w:p w14:paraId="62D50E54"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2939D36"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402DB4A"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7064E55" w14:textId="77777777" w:rsidTr="007E55A0">
        <w:trPr>
          <w:cantSplit/>
        </w:trPr>
        <w:tc>
          <w:tcPr>
            <w:tcW w:w="4821" w:type="dxa"/>
            <w:gridSpan w:val="2"/>
          </w:tcPr>
          <w:p w14:paraId="1D48C958" w14:textId="0CC74040" w:rsidR="00310747" w:rsidRPr="00384E3B"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.4 Musée St. Joseph Museum</w:t>
            </w:r>
          </w:p>
          <w:p w14:paraId="51F8DBB8" w14:textId="7877BABD" w:rsidR="00310747" w:rsidRPr="00384E3B" w:rsidRDefault="00AA1F74"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CAO Jolene Bird and Councillor Emile Remillard provided verbal update. </w:t>
            </w:r>
          </w:p>
        </w:tc>
        <w:tc>
          <w:tcPr>
            <w:tcW w:w="284" w:type="dxa"/>
          </w:tcPr>
          <w:p w14:paraId="5311F4C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2997115" w14:textId="41D27A05"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9.4 Musée Saint-Joseph Museum</w:t>
            </w:r>
          </w:p>
          <w:p w14:paraId="1311EBC9" w14:textId="5B0354E8" w:rsidR="00310747" w:rsidRPr="003A5614"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w:t>
            </w:r>
            <w:r w:rsidR="00D8492D">
              <w:rPr>
                <w:rFonts w:ascii="Times New Roman" w:hAnsi="Times New Roman" w:cs="Times New Roman"/>
                <w:sz w:val="24"/>
                <w:szCs w:val="24"/>
              </w:rPr>
              <w:t xml:space="preserve">directrice générale Jolene Bird et le conseiller Émile Rémillard ont présenté une mise à jour verbale. </w:t>
            </w:r>
          </w:p>
          <w:p w14:paraId="72E8C624" w14:textId="025F0395" w:rsidR="00310747" w:rsidRPr="008E6961" w:rsidRDefault="00310747" w:rsidP="00310747">
            <w:pPr>
              <w:pStyle w:val="NoSpacing"/>
              <w:jc w:val="both"/>
              <w:rPr>
                <w:rFonts w:ascii="Times New Roman" w:hAnsi="Times New Roman" w:cs="Times New Roman"/>
                <w:sz w:val="24"/>
                <w:szCs w:val="24"/>
              </w:rPr>
            </w:pPr>
          </w:p>
        </w:tc>
      </w:tr>
      <w:tr w:rsidR="00310747" w:rsidRPr="00384E3B" w14:paraId="1E138EF7" w14:textId="77777777" w:rsidTr="007E55A0">
        <w:trPr>
          <w:cantSplit/>
        </w:trPr>
        <w:tc>
          <w:tcPr>
            <w:tcW w:w="4821" w:type="dxa"/>
            <w:gridSpan w:val="2"/>
          </w:tcPr>
          <w:p w14:paraId="79ED822D"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7A7E7D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F7607BB"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76D09594" w14:textId="77777777" w:rsidTr="007E55A0">
        <w:trPr>
          <w:cantSplit/>
        </w:trPr>
        <w:tc>
          <w:tcPr>
            <w:tcW w:w="4821" w:type="dxa"/>
            <w:gridSpan w:val="2"/>
          </w:tcPr>
          <w:p w14:paraId="2E20913B" w14:textId="3B2125F3" w:rsidR="00310747" w:rsidRPr="00384E3B" w:rsidRDefault="00A168A5"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.5 Bibliothèque Montcalm Library</w:t>
            </w:r>
          </w:p>
          <w:p w14:paraId="0529AE16" w14:textId="7931A372" w:rsidR="00310747" w:rsidRPr="00384E3B" w:rsidRDefault="00AA1F74"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Nothing to report. </w:t>
            </w:r>
            <w:r w:rsidR="00A168A5">
              <w:rPr>
                <w:rFonts w:ascii="Times New Roman" w:hAnsi="Times New Roman" w:cs="Times New Roman"/>
                <w:iCs/>
                <w:sz w:val="24"/>
                <w:szCs w:val="24"/>
                <w:lang w:val="en-CA" w:bidi="en-US"/>
              </w:rPr>
              <w:t xml:space="preserve"> </w:t>
            </w:r>
          </w:p>
        </w:tc>
        <w:tc>
          <w:tcPr>
            <w:tcW w:w="284" w:type="dxa"/>
          </w:tcPr>
          <w:p w14:paraId="2B0840C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3B23591" w14:textId="1112690E"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9.5 Bibliothèque Montcalm Bibliothèque</w:t>
            </w:r>
          </w:p>
          <w:p w14:paraId="5C85E04F" w14:textId="0E03BEBE" w:rsidR="00321AFF" w:rsidRPr="003A5614" w:rsidRDefault="00D8492D" w:rsidP="00321A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Rien à signaler. </w:t>
            </w:r>
          </w:p>
          <w:p w14:paraId="76AA1ABC" w14:textId="6608F0E4" w:rsidR="00310747" w:rsidRPr="008E6961" w:rsidRDefault="00310747" w:rsidP="00321AFF">
            <w:pPr>
              <w:pStyle w:val="NoSpacing"/>
              <w:jc w:val="both"/>
              <w:rPr>
                <w:rFonts w:ascii="Times New Roman" w:hAnsi="Times New Roman" w:cs="Times New Roman"/>
                <w:sz w:val="24"/>
                <w:szCs w:val="24"/>
              </w:rPr>
            </w:pPr>
          </w:p>
        </w:tc>
      </w:tr>
      <w:tr w:rsidR="00310747" w:rsidRPr="00384E3B" w14:paraId="3AE75028" w14:textId="77777777" w:rsidTr="007E55A0">
        <w:trPr>
          <w:cantSplit/>
        </w:trPr>
        <w:tc>
          <w:tcPr>
            <w:tcW w:w="4821" w:type="dxa"/>
            <w:gridSpan w:val="2"/>
          </w:tcPr>
          <w:p w14:paraId="79AF632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87C058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8ED83D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475D9593" w14:textId="77777777" w:rsidTr="007E55A0">
        <w:trPr>
          <w:cantSplit/>
        </w:trPr>
        <w:tc>
          <w:tcPr>
            <w:tcW w:w="4821" w:type="dxa"/>
            <w:gridSpan w:val="2"/>
          </w:tcPr>
          <w:p w14:paraId="1531B8E8" w14:textId="40E3E010" w:rsidR="00310747" w:rsidRPr="00384E3B" w:rsidRDefault="00A168A5"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.6 Paradis</w:t>
            </w:r>
          </w:p>
          <w:p w14:paraId="26DAF597" w14:textId="560D22CF" w:rsidR="00310747" w:rsidRPr="00384E3B" w:rsidRDefault="00A168A5"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Nothing to report. </w:t>
            </w:r>
          </w:p>
          <w:p w14:paraId="3E6781C2" w14:textId="3D888477"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23E9BAD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723220D" w14:textId="39E1E9E9"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9.6 Paradis</w:t>
            </w:r>
          </w:p>
          <w:p w14:paraId="2E45B519" w14:textId="3150871A" w:rsidR="00310747" w:rsidRPr="003A5614"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p w14:paraId="58B2330E" w14:textId="000E3EB6" w:rsidR="00310747" w:rsidRPr="008E6961" w:rsidRDefault="00310747" w:rsidP="00310747">
            <w:pPr>
              <w:pStyle w:val="NoSpacing"/>
              <w:jc w:val="both"/>
              <w:rPr>
                <w:rFonts w:ascii="Times New Roman" w:hAnsi="Times New Roman" w:cs="Times New Roman"/>
                <w:sz w:val="24"/>
                <w:szCs w:val="24"/>
              </w:rPr>
            </w:pPr>
          </w:p>
        </w:tc>
      </w:tr>
      <w:tr w:rsidR="00310747" w:rsidRPr="00384E3B" w14:paraId="18FD779B" w14:textId="77777777" w:rsidTr="007E55A0">
        <w:trPr>
          <w:cantSplit/>
        </w:trPr>
        <w:tc>
          <w:tcPr>
            <w:tcW w:w="4821" w:type="dxa"/>
            <w:gridSpan w:val="2"/>
          </w:tcPr>
          <w:p w14:paraId="0ECB9BFE"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42C249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C8442A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5E7E72BD" w14:textId="77777777" w:rsidTr="007E55A0">
        <w:trPr>
          <w:cantSplit/>
        </w:trPr>
        <w:tc>
          <w:tcPr>
            <w:tcW w:w="4821" w:type="dxa"/>
            <w:gridSpan w:val="2"/>
          </w:tcPr>
          <w:p w14:paraId="2FA9C169" w14:textId="5B586075" w:rsidR="00310747" w:rsidRPr="00384E3B" w:rsidRDefault="00A168A5"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.7 Valley Weed District</w:t>
            </w:r>
          </w:p>
          <w:p w14:paraId="434A7E11" w14:textId="710698BC" w:rsidR="00310747" w:rsidRPr="00384E3B" w:rsidRDefault="00AA1F74"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Councillor Harold Janzen provided a verbal update. </w:t>
            </w:r>
          </w:p>
          <w:p w14:paraId="702DD3DD" w14:textId="394E937D"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2925C00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E9A3B9A" w14:textId="7BBB2534"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9.7 District des mauvaises herbes Valley</w:t>
            </w:r>
          </w:p>
          <w:p w14:paraId="0D91BB0B" w14:textId="3EE58CB3" w:rsidR="00310747" w:rsidRPr="003A5614" w:rsidRDefault="00D8492D"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conseiller Harold Janzen a fait une mise à jour verbale. </w:t>
            </w:r>
          </w:p>
          <w:p w14:paraId="284447AD" w14:textId="167CE3C0" w:rsidR="00310747" w:rsidRPr="008E6961" w:rsidRDefault="00310747" w:rsidP="00310747">
            <w:pPr>
              <w:pStyle w:val="NoSpacing"/>
              <w:jc w:val="both"/>
              <w:rPr>
                <w:rFonts w:ascii="Times New Roman" w:hAnsi="Times New Roman" w:cs="Times New Roman"/>
                <w:sz w:val="24"/>
                <w:szCs w:val="24"/>
              </w:rPr>
            </w:pPr>
          </w:p>
        </w:tc>
      </w:tr>
      <w:tr w:rsidR="00310747" w:rsidRPr="00384E3B" w14:paraId="52A29038" w14:textId="77777777" w:rsidTr="007E55A0">
        <w:trPr>
          <w:cantSplit/>
        </w:trPr>
        <w:tc>
          <w:tcPr>
            <w:tcW w:w="4821" w:type="dxa"/>
            <w:gridSpan w:val="2"/>
          </w:tcPr>
          <w:p w14:paraId="5288400B"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00DD6E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DFA9E9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4272F818" w14:textId="77777777" w:rsidTr="007E55A0">
        <w:trPr>
          <w:cantSplit/>
        </w:trPr>
        <w:tc>
          <w:tcPr>
            <w:tcW w:w="4821" w:type="dxa"/>
            <w:gridSpan w:val="2"/>
          </w:tcPr>
          <w:p w14:paraId="520DC26B" w14:textId="118DDDA4"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 xml:space="preserve"> Correspondence </w:t>
            </w:r>
          </w:p>
        </w:tc>
        <w:tc>
          <w:tcPr>
            <w:tcW w:w="284" w:type="dxa"/>
          </w:tcPr>
          <w:p w14:paraId="74E8753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4E57981" w14:textId="0BEDB6D2"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0</w:t>
            </w:r>
            <w:r w:rsidRPr="008E6961">
              <w:rPr>
                <w:rFonts w:ascii="Times New Roman" w:hAnsi="Times New Roman" w:cs="Times New Roman"/>
                <w:b/>
                <w:bCs/>
                <w:sz w:val="24"/>
                <w:szCs w:val="24"/>
              </w:rPr>
              <w:t xml:space="preserve"> Correspondance</w:t>
            </w:r>
          </w:p>
        </w:tc>
      </w:tr>
      <w:tr w:rsidR="00310747" w:rsidRPr="00384E3B" w14:paraId="4EF996C7" w14:textId="77777777" w:rsidTr="007E55A0">
        <w:trPr>
          <w:cantSplit/>
        </w:trPr>
        <w:tc>
          <w:tcPr>
            <w:tcW w:w="4821" w:type="dxa"/>
            <w:gridSpan w:val="2"/>
          </w:tcPr>
          <w:p w14:paraId="58D6DAE1"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4597C05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9BB3BFF"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F714CD7" w14:textId="77777777" w:rsidTr="007E55A0">
        <w:trPr>
          <w:cantSplit/>
        </w:trPr>
        <w:tc>
          <w:tcPr>
            <w:tcW w:w="4821" w:type="dxa"/>
            <w:gridSpan w:val="2"/>
          </w:tcPr>
          <w:p w14:paraId="281EC382" w14:textId="6810F65C"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 Correspondence - Action Required</w:t>
            </w:r>
          </w:p>
        </w:tc>
        <w:tc>
          <w:tcPr>
            <w:tcW w:w="284" w:type="dxa"/>
          </w:tcPr>
          <w:p w14:paraId="3F3F257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48D653A" w14:textId="32E9AFBA" w:rsidR="00310747" w:rsidRPr="008E6961" w:rsidRDefault="00310747" w:rsidP="00310747">
            <w:pPr>
              <w:pStyle w:val="NoSpacing"/>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0</w:t>
            </w:r>
            <w:r w:rsidRPr="008E6961">
              <w:rPr>
                <w:rFonts w:ascii="Times New Roman" w:hAnsi="Times New Roman" w:cs="Times New Roman"/>
                <w:b/>
                <w:bCs/>
                <w:sz w:val="24"/>
                <w:szCs w:val="24"/>
              </w:rPr>
              <w:t>.1 Correspondance-action requise</w:t>
            </w:r>
          </w:p>
        </w:tc>
      </w:tr>
      <w:tr w:rsidR="00310747" w:rsidRPr="00384E3B" w14:paraId="37E6333E" w14:textId="77777777" w:rsidTr="007E55A0">
        <w:trPr>
          <w:cantSplit/>
        </w:trPr>
        <w:tc>
          <w:tcPr>
            <w:tcW w:w="4821" w:type="dxa"/>
            <w:gridSpan w:val="2"/>
          </w:tcPr>
          <w:p w14:paraId="0D41D0FA"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0FAAD7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BDE3D66" w14:textId="77777777" w:rsidR="00310747" w:rsidRPr="008E6961" w:rsidRDefault="00310747" w:rsidP="00310747">
            <w:pPr>
              <w:pStyle w:val="NoSpacing"/>
              <w:jc w:val="both"/>
              <w:rPr>
                <w:rFonts w:ascii="Times New Roman" w:hAnsi="Times New Roman" w:cs="Times New Roman"/>
                <w:b/>
                <w:bCs/>
                <w:sz w:val="24"/>
                <w:szCs w:val="24"/>
              </w:rPr>
            </w:pPr>
          </w:p>
        </w:tc>
      </w:tr>
      <w:tr w:rsidR="00DE2271" w:rsidRPr="00384E3B" w14:paraId="049567E4" w14:textId="77777777" w:rsidTr="007E55A0">
        <w:trPr>
          <w:cantSplit/>
        </w:trPr>
        <w:tc>
          <w:tcPr>
            <w:tcW w:w="4821" w:type="dxa"/>
            <w:gridSpan w:val="2"/>
          </w:tcPr>
          <w:p w14:paraId="42AE8ABB" w14:textId="753F1FBA" w:rsidR="00DE2271"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 xml:space="preserve"> </w:t>
            </w:r>
            <w:r w:rsidR="00AA1F74">
              <w:rPr>
                <w:rFonts w:ascii="Times New Roman" w:hAnsi="Times New Roman" w:cs="Times New Roman"/>
                <w:b/>
                <w:bCs/>
                <w:iCs/>
                <w:sz w:val="24"/>
                <w:szCs w:val="24"/>
                <w:lang w:val="en-CA" w:bidi="en-US"/>
              </w:rPr>
              <w:t>Conditional Use Permit C1-2024 Time Extension – Mid Canada Transload</w:t>
            </w:r>
            <w:r w:rsidRPr="00384E3B">
              <w:rPr>
                <w:rFonts w:ascii="Times New Roman" w:hAnsi="Times New Roman" w:cs="Times New Roman"/>
                <w:b/>
                <w:bCs/>
                <w:iCs/>
                <w:sz w:val="24"/>
                <w:szCs w:val="24"/>
                <w:lang w:val="en-CA" w:bidi="en-US"/>
              </w:rPr>
              <w:t xml:space="preserve"> </w:t>
            </w:r>
          </w:p>
          <w:p w14:paraId="58C893FA" w14:textId="0C1A928A"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A168A5">
              <w:rPr>
                <w:rFonts w:ascii="Times New Roman" w:hAnsi="Times New Roman"/>
                <w:sz w:val="24"/>
                <w:szCs w:val="24"/>
              </w:rPr>
              <w:t>1</w:t>
            </w:r>
            <w:r w:rsidR="00AA1F74">
              <w:rPr>
                <w:rFonts w:ascii="Times New Roman" w:hAnsi="Times New Roman"/>
                <w:sz w:val="24"/>
                <w:szCs w:val="24"/>
              </w:rPr>
              <w:t>32</w:t>
            </w:r>
            <w:r w:rsidRPr="00384E3B">
              <w:rPr>
                <w:rFonts w:ascii="Times New Roman" w:hAnsi="Times New Roman"/>
                <w:sz w:val="24"/>
                <w:szCs w:val="24"/>
              </w:rPr>
              <w:br/>
            </w:r>
            <w:r w:rsidRPr="00384E3B">
              <w:rPr>
                <w:rFonts w:ascii="Times New Roman" w:hAnsi="Times New Roman"/>
                <w:b/>
                <w:sz w:val="24"/>
                <w:szCs w:val="24"/>
              </w:rPr>
              <w:t>Moved By: </w:t>
            </w:r>
            <w:r w:rsidR="00AA1F74">
              <w:rPr>
                <w:rFonts w:ascii="Times New Roman" w:hAnsi="Times New Roman"/>
                <w:sz w:val="24"/>
                <w:szCs w:val="24"/>
              </w:rPr>
              <w:t>Harold Janzen</w:t>
            </w:r>
            <w:r w:rsidRPr="00384E3B">
              <w:rPr>
                <w:rFonts w:ascii="Times New Roman" w:hAnsi="Times New Roman"/>
                <w:sz w:val="24"/>
                <w:szCs w:val="24"/>
              </w:rPr>
              <w:br/>
            </w:r>
            <w:r w:rsidRPr="00384E3B">
              <w:rPr>
                <w:rFonts w:ascii="Times New Roman" w:hAnsi="Times New Roman"/>
                <w:b/>
                <w:sz w:val="24"/>
                <w:szCs w:val="24"/>
              </w:rPr>
              <w:t>Seconded By: </w:t>
            </w:r>
            <w:r w:rsidR="00A168A5">
              <w:rPr>
                <w:rFonts w:ascii="Times New Roman" w:hAnsi="Times New Roman"/>
                <w:sz w:val="24"/>
                <w:szCs w:val="24"/>
              </w:rPr>
              <w:t>L</w:t>
            </w:r>
            <w:r w:rsidR="00AA1F74">
              <w:rPr>
                <w:rFonts w:ascii="Times New Roman" w:hAnsi="Times New Roman"/>
                <w:sz w:val="24"/>
                <w:szCs w:val="24"/>
              </w:rPr>
              <w:t>ouis Duval</w:t>
            </w:r>
          </w:p>
          <w:p w14:paraId="21E1BE8E" w14:textId="6A717913" w:rsidR="004E73E2" w:rsidRPr="00384E3B" w:rsidRDefault="00A168A5" w:rsidP="004E73E2">
            <w:pPr>
              <w:spacing w:before="120" w:after="120"/>
              <w:rPr>
                <w:rFonts w:ascii="Times New Roman" w:hAnsi="Times New Roman"/>
                <w:sz w:val="24"/>
                <w:szCs w:val="24"/>
              </w:rPr>
            </w:pPr>
            <w:r>
              <w:rPr>
                <w:rFonts w:ascii="Times New Roman" w:hAnsi="Times New Roman"/>
                <w:b/>
                <w:sz w:val="24"/>
                <w:szCs w:val="24"/>
              </w:rPr>
              <w:t xml:space="preserve">BE IT RESOLVED THAT </w:t>
            </w:r>
            <w:r w:rsidRPr="00A168A5">
              <w:rPr>
                <w:rFonts w:ascii="Times New Roman" w:hAnsi="Times New Roman"/>
                <w:bCs/>
                <w:sz w:val="24"/>
                <w:szCs w:val="24"/>
              </w:rPr>
              <w:t>Council</w:t>
            </w:r>
            <w:r w:rsidR="00AA1F74">
              <w:rPr>
                <w:rFonts w:ascii="Times New Roman" w:hAnsi="Times New Roman"/>
                <w:bCs/>
                <w:sz w:val="24"/>
                <w:szCs w:val="24"/>
              </w:rPr>
              <w:t xml:space="preserve"> approve a 12 month extension to Condition Use Permit C1-2024 issued to MCTS Realty Ltd. on June 12,2024.</w:t>
            </w:r>
          </w:p>
          <w:p w14:paraId="1D16D03E" w14:textId="6C58142A" w:rsidR="004E73E2" w:rsidRPr="00384E3B" w:rsidRDefault="004E73E2" w:rsidP="004E73E2">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sz w:val="24"/>
                <w:szCs w:val="24"/>
              </w:rPr>
              <w:t>CARRIED</w:t>
            </w:r>
          </w:p>
        </w:tc>
        <w:tc>
          <w:tcPr>
            <w:tcW w:w="284" w:type="dxa"/>
          </w:tcPr>
          <w:p w14:paraId="0F3FA5FB" w14:textId="77777777" w:rsidR="00DE2271" w:rsidRPr="00384E3B" w:rsidRDefault="00DE2271" w:rsidP="00310747">
            <w:pPr>
              <w:pStyle w:val="NoSpacing"/>
              <w:rPr>
                <w:rFonts w:ascii="Times New Roman" w:hAnsi="Times New Roman" w:cs="Times New Roman"/>
                <w:sz w:val="24"/>
                <w:szCs w:val="24"/>
              </w:rPr>
            </w:pPr>
          </w:p>
        </w:tc>
        <w:tc>
          <w:tcPr>
            <w:tcW w:w="5102" w:type="dxa"/>
            <w:gridSpan w:val="2"/>
          </w:tcPr>
          <w:p w14:paraId="4255290A" w14:textId="44598B36" w:rsidR="00B73D07" w:rsidRPr="00B73D07" w:rsidRDefault="007952B2" w:rsidP="00B73D07">
            <w:pPr>
              <w:spacing w:before="120"/>
              <w:rPr>
                <w:rFonts w:ascii="Times New Roman" w:hAnsi="Times New Roman"/>
                <w:b/>
                <w:sz w:val="24"/>
                <w:szCs w:val="24"/>
              </w:rPr>
            </w:pPr>
            <w:r w:rsidRPr="00B73D07">
              <w:rPr>
                <w:rFonts w:ascii="Times New Roman" w:hAnsi="Times New Roman"/>
                <w:b/>
                <w:bCs/>
                <w:sz w:val="24"/>
                <w:szCs w:val="24"/>
              </w:rPr>
              <w:t>1</w:t>
            </w:r>
            <w:r w:rsidR="0048188C">
              <w:rPr>
                <w:rFonts w:ascii="Times New Roman" w:hAnsi="Times New Roman"/>
                <w:b/>
                <w:bCs/>
                <w:sz w:val="24"/>
                <w:szCs w:val="24"/>
              </w:rPr>
              <w:t>0</w:t>
            </w:r>
            <w:r w:rsidRPr="00B73D07">
              <w:rPr>
                <w:rFonts w:ascii="Times New Roman" w:hAnsi="Times New Roman"/>
                <w:b/>
                <w:bCs/>
                <w:sz w:val="24"/>
                <w:szCs w:val="24"/>
              </w:rPr>
              <w:t>.1.</w:t>
            </w:r>
            <w:r w:rsidR="0048188C">
              <w:rPr>
                <w:rFonts w:ascii="Times New Roman" w:hAnsi="Times New Roman"/>
                <w:b/>
                <w:bCs/>
                <w:sz w:val="24"/>
                <w:szCs w:val="24"/>
              </w:rPr>
              <w:t>1</w:t>
            </w:r>
            <w:r w:rsidRPr="00B73D07">
              <w:rPr>
                <w:rFonts w:ascii="Times New Roman" w:hAnsi="Times New Roman"/>
                <w:b/>
                <w:bCs/>
                <w:sz w:val="24"/>
                <w:szCs w:val="24"/>
              </w:rPr>
              <w:t xml:space="preserve"> </w:t>
            </w:r>
            <w:r w:rsidR="00D8492D">
              <w:rPr>
                <w:rFonts w:ascii="Times New Roman" w:hAnsi="Times New Roman"/>
                <w:b/>
                <w:sz w:val="24"/>
                <w:szCs w:val="24"/>
              </w:rPr>
              <w:t xml:space="preserve">Permis d’usage conditionnel C1-2024 – prolongation de délai – Mid Canada Transload </w:t>
            </w:r>
          </w:p>
          <w:p w14:paraId="58143D46" w14:textId="5A44164F"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w:t>
            </w:r>
            <w:r w:rsidR="00D8492D">
              <w:rPr>
                <w:rFonts w:ascii="Times New Roman" w:hAnsi="Times New Roman"/>
                <w:sz w:val="24"/>
                <w:szCs w:val="24"/>
              </w:rPr>
              <w:t>32</w:t>
            </w:r>
          </w:p>
          <w:p w14:paraId="1B7F7BB3" w14:textId="1E3D4A52"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00D8492D">
              <w:rPr>
                <w:rFonts w:ascii="Times New Roman" w:hAnsi="Times New Roman"/>
                <w:sz w:val="24"/>
                <w:szCs w:val="24"/>
              </w:rPr>
              <w:t>Harold Janzen</w:t>
            </w:r>
          </w:p>
          <w:p w14:paraId="04B950A2"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Pr="00B73D07">
              <w:rPr>
                <w:rFonts w:ascii="Times New Roman" w:hAnsi="Times New Roman"/>
                <w:sz w:val="24"/>
                <w:szCs w:val="24"/>
              </w:rPr>
              <w:t>Louis Duval</w:t>
            </w:r>
          </w:p>
          <w:p w14:paraId="5456F8B8" w14:textId="3AE5727E" w:rsidR="00B73D07" w:rsidRPr="00B73D07" w:rsidRDefault="00B73D07" w:rsidP="00B73D07">
            <w:pPr>
              <w:spacing w:before="120" w:after="120"/>
              <w:rPr>
                <w:rFonts w:ascii="Times New Roman" w:hAnsi="Times New Roman"/>
                <w:sz w:val="24"/>
                <w:szCs w:val="24"/>
              </w:rPr>
            </w:pPr>
            <w:r w:rsidRPr="00B73D07">
              <w:rPr>
                <w:rFonts w:ascii="Times New Roman" w:hAnsi="Times New Roman"/>
                <w:sz w:val="24"/>
                <w:szCs w:val="24"/>
              </w:rPr>
              <w:t xml:space="preserve">IL EST RÉSOLU QUE le conseiller </w:t>
            </w:r>
            <w:r w:rsidR="00891815">
              <w:rPr>
                <w:rFonts w:ascii="Times New Roman" w:hAnsi="Times New Roman"/>
                <w:sz w:val="24"/>
                <w:szCs w:val="24"/>
              </w:rPr>
              <w:t>approuve une prolongation de 12 mois du permis d’usage conditionnel C1-2024 délivré à MCTS Realty Ltd. le 12 juin 2024.</w:t>
            </w:r>
          </w:p>
          <w:p w14:paraId="17CF3E4A" w14:textId="5330FACC" w:rsidR="00951F08" w:rsidRPr="008E6961" w:rsidRDefault="00951F08" w:rsidP="00A168A5">
            <w:pPr>
              <w:spacing w:before="120" w:after="120"/>
              <w:rPr>
                <w:rFonts w:ascii="Times New Roman" w:hAnsi="Times New Roman"/>
                <w:b/>
                <w:bCs/>
                <w:sz w:val="24"/>
                <w:szCs w:val="24"/>
              </w:rPr>
            </w:pPr>
            <w:r w:rsidRPr="008E6961">
              <w:rPr>
                <w:rFonts w:ascii="Times New Roman" w:hAnsi="Times New Roman"/>
                <w:b/>
                <w:sz w:val="24"/>
                <w:szCs w:val="24"/>
              </w:rPr>
              <w:t>ADOPTÉE</w:t>
            </w:r>
          </w:p>
        </w:tc>
      </w:tr>
      <w:tr w:rsidR="00DE2271" w:rsidRPr="00384E3B" w14:paraId="4FD9FA1F" w14:textId="77777777" w:rsidTr="007E55A0">
        <w:trPr>
          <w:cantSplit/>
        </w:trPr>
        <w:tc>
          <w:tcPr>
            <w:tcW w:w="4821" w:type="dxa"/>
            <w:gridSpan w:val="2"/>
          </w:tcPr>
          <w:p w14:paraId="6C5AF78A" w14:textId="77777777" w:rsidR="00DE2271" w:rsidRPr="00384E3B" w:rsidRDefault="00DE2271"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8D764B0" w14:textId="77777777" w:rsidR="00DE2271" w:rsidRPr="00384E3B" w:rsidRDefault="00DE2271" w:rsidP="00310747">
            <w:pPr>
              <w:pStyle w:val="NoSpacing"/>
              <w:rPr>
                <w:rFonts w:ascii="Times New Roman" w:hAnsi="Times New Roman" w:cs="Times New Roman"/>
                <w:sz w:val="24"/>
                <w:szCs w:val="24"/>
              </w:rPr>
            </w:pPr>
          </w:p>
        </w:tc>
        <w:tc>
          <w:tcPr>
            <w:tcW w:w="5102" w:type="dxa"/>
            <w:gridSpan w:val="2"/>
          </w:tcPr>
          <w:p w14:paraId="7A3EA201" w14:textId="77777777" w:rsidR="00DE2271" w:rsidRPr="008E6961" w:rsidRDefault="00DE2271" w:rsidP="00310747">
            <w:pPr>
              <w:pStyle w:val="NoSpacing"/>
              <w:jc w:val="both"/>
              <w:rPr>
                <w:rFonts w:ascii="Times New Roman" w:hAnsi="Times New Roman" w:cs="Times New Roman"/>
                <w:b/>
                <w:bCs/>
                <w:sz w:val="24"/>
                <w:szCs w:val="24"/>
              </w:rPr>
            </w:pPr>
          </w:p>
        </w:tc>
      </w:tr>
      <w:tr w:rsidR="004E73E2" w:rsidRPr="00384E3B" w14:paraId="216A9E5A" w14:textId="77777777" w:rsidTr="007E55A0">
        <w:trPr>
          <w:cantSplit/>
        </w:trPr>
        <w:tc>
          <w:tcPr>
            <w:tcW w:w="4821" w:type="dxa"/>
            <w:gridSpan w:val="2"/>
          </w:tcPr>
          <w:p w14:paraId="3C658177" w14:textId="7451624B"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2</w:t>
            </w:r>
            <w:r w:rsidRPr="00384E3B">
              <w:rPr>
                <w:rFonts w:ascii="Times New Roman" w:hAnsi="Times New Roman" w:cs="Times New Roman"/>
                <w:b/>
                <w:bCs/>
                <w:iCs/>
                <w:sz w:val="24"/>
                <w:szCs w:val="24"/>
                <w:lang w:val="en-CA" w:bidi="en-US"/>
              </w:rPr>
              <w:t xml:space="preserve"> </w:t>
            </w:r>
            <w:r w:rsidR="00AA1F74">
              <w:rPr>
                <w:rFonts w:ascii="Times New Roman" w:hAnsi="Times New Roman" w:cs="Times New Roman"/>
                <w:b/>
                <w:bCs/>
                <w:iCs/>
                <w:sz w:val="24"/>
                <w:szCs w:val="24"/>
                <w:lang w:val="en-CA" w:bidi="en-US"/>
              </w:rPr>
              <w:t>Mid Canada Transload – Discussion – sulfur at site</w:t>
            </w:r>
          </w:p>
          <w:p w14:paraId="723D18DA" w14:textId="1E3EC8A3" w:rsidR="004E73E2" w:rsidRPr="00384E3B" w:rsidRDefault="004E73E2" w:rsidP="004E73E2">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CEF4A60"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69FD1C55" w14:textId="0B06BFEA" w:rsidR="00B73D07" w:rsidRPr="00B73D07" w:rsidRDefault="00951F08" w:rsidP="00B73D07">
            <w:pPr>
              <w:spacing w:before="120"/>
              <w:rPr>
                <w:rFonts w:ascii="Times New Roman" w:hAnsi="Times New Roman"/>
                <w:b/>
                <w:sz w:val="24"/>
                <w:szCs w:val="24"/>
              </w:rPr>
            </w:pPr>
            <w:r w:rsidRPr="008E6961">
              <w:rPr>
                <w:rFonts w:ascii="Times New Roman" w:hAnsi="Times New Roman"/>
                <w:b/>
                <w:bCs/>
                <w:sz w:val="24"/>
                <w:szCs w:val="24"/>
              </w:rPr>
              <w:t>1</w:t>
            </w:r>
            <w:r w:rsidR="00B73D07">
              <w:rPr>
                <w:rFonts w:ascii="Times New Roman" w:hAnsi="Times New Roman"/>
                <w:b/>
                <w:bCs/>
                <w:sz w:val="24"/>
                <w:szCs w:val="24"/>
              </w:rPr>
              <w:t>0</w:t>
            </w:r>
            <w:r w:rsidRPr="008E6961">
              <w:rPr>
                <w:rFonts w:ascii="Times New Roman" w:hAnsi="Times New Roman"/>
                <w:b/>
                <w:bCs/>
                <w:sz w:val="24"/>
                <w:szCs w:val="24"/>
              </w:rPr>
              <w:t>.1.</w:t>
            </w:r>
            <w:r w:rsidR="00B73D07" w:rsidRPr="00B73D07">
              <w:rPr>
                <w:rFonts w:ascii="Times New Roman" w:hAnsi="Times New Roman"/>
                <w:b/>
                <w:bCs/>
                <w:sz w:val="24"/>
                <w:szCs w:val="24"/>
              </w:rPr>
              <w:t>2</w:t>
            </w:r>
            <w:r w:rsidRPr="00B73D07">
              <w:rPr>
                <w:rFonts w:ascii="Times New Roman" w:hAnsi="Times New Roman"/>
                <w:b/>
                <w:bCs/>
                <w:sz w:val="24"/>
                <w:szCs w:val="24"/>
              </w:rPr>
              <w:t xml:space="preserve"> </w:t>
            </w:r>
            <w:r w:rsidR="00891815">
              <w:rPr>
                <w:rFonts w:ascii="Times New Roman" w:hAnsi="Times New Roman"/>
                <w:b/>
                <w:sz w:val="24"/>
                <w:szCs w:val="24"/>
              </w:rPr>
              <w:t xml:space="preserve">Mid Canada Transload – discussion – soufre sur le site </w:t>
            </w:r>
          </w:p>
          <w:p w14:paraId="04BCED07" w14:textId="7134CFE1" w:rsidR="00B73D07" w:rsidRPr="00B73D07" w:rsidRDefault="00B73D07" w:rsidP="00B73D07">
            <w:pPr>
              <w:pStyle w:val="NoSpacing"/>
              <w:jc w:val="both"/>
              <w:rPr>
                <w:rFonts w:ascii="Times New Roman" w:hAnsi="Times New Roman" w:cs="Times New Roman"/>
                <w:b/>
                <w:bCs/>
                <w:sz w:val="24"/>
                <w:szCs w:val="24"/>
              </w:rPr>
            </w:pPr>
          </w:p>
          <w:p w14:paraId="7304FCFE" w14:textId="5901B06F" w:rsidR="00951F08" w:rsidRPr="008E6961" w:rsidRDefault="00951F08" w:rsidP="00951F08">
            <w:pPr>
              <w:pStyle w:val="NoSpacing"/>
              <w:jc w:val="both"/>
              <w:rPr>
                <w:rFonts w:ascii="Times New Roman" w:hAnsi="Times New Roman" w:cs="Times New Roman"/>
                <w:b/>
                <w:bCs/>
                <w:sz w:val="24"/>
                <w:szCs w:val="24"/>
              </w:rPr>
            </w:pPr>
          </w:p>
        </w:tc>
      </w:tr>
      <w:tr w:rsidR="004E73E2" w:rsidRPr="00384E3B" w14:paraId="3531E287" w14:textId="77777777" w:rsidTr="007E55A0">
        <w:trPr>
          <w:cantSplit/>
        </w:trPr>
        <w:tc>
          <w:tcPr>
            <w:tcW w:w="4821" w:type="dxa"/>
            <w:gridSpan w:val="2"/>
          </w:tcPr>
          <w:p w14:paraId="14ABF18C"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35E4587"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729E1253" w14:textId="77777777" w:rsidR="004E73E2" w:rsidRPr="008E6961" w:rsidRDefault="004E73E2" w:rsidP="00310747">
            <w:pPr>
              <w:pStyle w:val="NoSpacing"/>
              <w:jc w:val="both"/>
              <w:rPr>
                <w:rFonts w:ascii="Times New Roman" w:hAnsi="Times New Roman" w:cs="Times New Roman"/>
                <w:b/>
                <w:bCs/>
                <w:sz w:val="24"/>
                <w:szCs w:val="24"/>
              </w:rPr>
            </w:pPr>
          </w:p>
        </w:tc>
      </w:tr>
      <w:tr w:rsidR="004E73E2" w:rsidRPr="00384E3B" w14:paraId="033E3760" w14:textId="77777777" w:rsidTr="007E55A0">
        <w:trPr>
          <w:cantSplit/>
        </w:trPr>
        <w:tc>
          <w:tcPr>
            <w:tcW w:w="4821" w:type="dxa"/>
            <w:gridSpan w:val="2"/>
          </w:tcPr>
          <w:p w14:paraId="5DE69FD0" w14:textId="1828DFFA" w:rsidR="0048188C" w:rsidRPr="0048188C" w:rsidRDefault="0048188C" w:rsidP="00310747">
            <w:pPr>
              <w:pStyle w:val="NoSpacing"/>
              <w:tabs>
                <w:tab w:val="left" w:pos="3809"/>
              </w:tabs>
              <w:jc w:val="both"/>
              <w:rPr>
                <w:rFonts w:ascii="Times New Roman" w:hAnsi="Times New Roman" w:cs="Times New Roman"/>
                <w:i/>
                <w:sz w:val="24"/>
                <w:szCs w:val="24"/>
                <w:lang w:val="en-CA" w:bidi="en-US"/>
              </w:rPr>
            </w:pPr>
            <w:r w:rsidRPr="0048188C">
              <w:rPr>
                <w:rFonts w:ascii="Times New Roman" w:hAnsi="Times New Roman" w:cs="Times New Roman"/>
                <w:i/>
                <w:sz w:val="24"/>
                <w:szCs w:val="24"/>
                <w:lang w:val="en-CA" w:bidi="en-US"/>
              </w:rPr>
              <w:lastRenderedPageBreak/>
              <w:t>Council Jean Barnabe abstained due to a conflict of interest.</w:t>
            </w:r>
          </w:p>
          <w:p w14:paraId="0AE3BB30" w14:textId="77777777" w:rsidR="0048188C" w:rsidRDefault="0048188C" w:rsidP="00310747">
            <w:pPr>
              <w:pStyle w:val="NoSpacing"/>
              <w:tabs>
                <w:tab w:val="left" w:pos="3809"/>
              </w:tabs>
              <w:jc w:val="both"/>
              <w:rPr>
                <w:rFonts w:ascii="Times New Roman" w:hAnsi="Times New Roman" w:cs="Times New Roman"/>
                <w:b/>
                <w:bCs/>
                <w:iCs/>
                <w:sz w:val="24"/>
                <w:szCs w:val="24"/>
                <w:lang w:val="en-CA" w:bidi="en-US"/>
              </w:rPr>
            </w:pPr>
          </w:p>
          <w:p w14:paraId="52E84210" w14:textId="68DF69B1"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3</w:t>
            </w:r>
            <w:r w:rsidRPr="00384E3B">
              <w:rPr>
                <w:rFonts w:ascii="Times New Roman" w:hAnsi="Times New Roman" w:cs="Times New Roman"/>
                <w:b/>
                <w:bCs/>
                <w:iCs/>
                <w:sz w:val="24"/>
                <w:szCs w:val="24"/>
                <w:lang w:val="en-CA" w:bidi="en-US"/>
              </w:rPr>
              <w:t xml:space="preserve"> </w:t>
            </w:r>
            <w:r w:rsidR="00AA1F74">
              <w:rPr>
                <w:rFonts w:ascii="Times New Roman" w:hAnsi="Times New Roman" w:cs="Times New Roman"/>
                <w:b/>
                <w:bCs/>
                <w:iCs/>
                <w:sz w:val="24"/>
                <w:szCs w:val="24"/>
                <w:lang w:val="en-CA" w:bidi="en-US"/>
              </w:rPr>
              <w:t xml:space="preserve">Subdivision 4151-25-8458 – la Paroisse Catholique de Saint Pie in Manitoba </w:t>
            </w:r>
          </w:p>
          <w:p w14:paraId="3A8911BB" w14:textId="6828F05A"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A168A5">
              <w:rPr>
                <w:rFonts w:ascii="Times New Roman" w:hAnsi="Times New Roman"/>
                <w:sz w:val="24"/>
                <w:szCs w:val="24"/>
              </w:rPr>
              <w:t>13</w:t>
            </w:r>
            <w:r w:rsidR="00AA1F74">
              <w:rPr>
                <w:rFonts w:ascii="Times New Roman" w:hAnsi="Times New Roman"/>
                <w:sz w:val="24"/>
                <w:szCs w:val="24"/>
              </w:rPr>
              <w:t>3</w:t>
            </w:r>
            <w:r w:rsidRPr="00384E3B">
              <w:rPr>
                <w:rFonts w:ascii="Times New Roman" w:hAnsi="Times New Roman"/>
                <w:sz w:val="24"/>
                <w:szCs w:val="24"/>
              </w:rPr>
              <w:br/>
            </w:r>
            <w:r w:rsidRPr="00384E3B">
              <w:rPr>
                <w:rFonts w:ascii="Times New Roman" w:hAnsi="Times New Roman"/>
                <w:b/>
                <w:sz w:val="24"/>
                <w:szCs w:val="24"/>
              </w:rPr>
              <w:t>Moved By: </w:t>
            </w:r>
            <w:r w:rsidR="00AA1F74">
              <w:rPr>
                <w:rFonts w:ascii="Times New Roman" w:hAnsi="Times New Roman"/>
                <w:sz w:val="24"/>
                <w:szCs w:val="24"/>
              </w:rPr>
              <w:t>Louis Duval</w:t>
            </w:r>
            <w:r w:rsidRPr="00384E3B">
              <w:rPr>
                <w:rFonts w:ascii="Times New Roman" w:hAnsi="Times New Roman"/>
                <w:sz w:val="24"/>
                <w:szCs w:val="24"/>
              </w:rPr>
              <w:br/>
            </w:r>
            <w:r w:rsidRPr="00384E3B">
              <w:rPr>
                <w:rFonts w:ascii="Times New Roman" w:hAnsi="Times New Roman"/>
                <w:b/>
                <w:sz w:val="24"/>
                <w:szCs w:val="24"/>
              </w:rPr>
              <w:t>Seconded By: </w:t>
            </w:r>
            <w:r w:rsidR="00A168A5">
              <w:rPr>
                <w:rFonts w:ascii="Times New Roman" w:hAnsi="Times New Roman"/>
                <w:sz w:val="24"/>
                <w:szCs w:val="24"/>
              </w:rPr>
              <w:t>Emile Remillard</w:t>
            </w:r>
          </w:p>
          <w:p w14:paraId="304D8E21" w14:textId="77777777" w:rsidR="00E356F4" w:rsidRDefault="004E73E2" w:rsidP="00A168A5">
            <w:pPr>
              <w:spacing w:before="120" w:after="120"/>
              <w:rPr>
                <w:rFonts w:ascii="Times New Roman" w:hAnsi="Times New Roman"/>
                <w:sz w:val="24"/>
                <w:szCs w:val="24"/>
              </w:rPr>
            </w:pPr>
            <w:r w:rsidRPr="00384E3B">
              <w:rPr>
                <w:rFonts w:ascii="Times New Roman" w:hAnsi="Times New Roman"/>
                <w:b/>
                <w:sz w:val="24"/>
                <w:szCs w:val="24"/>
              </w:rPr>
              <w:t>BE IT RESOLVED THAT</w:t>
            </w:r>
            <w:r w:rsidR="00384E3B">
              <w:rPr>
                <w:rFonts w:ascii="Times New Roman" w:hAnsi="Times New Roman"/>
                <w:b/>
                <w:sz w:val="24"/>
                <w:szCs w:val="24"/>
              </w:rPr>
              <w:t xml:space="preserve"> </w:t>
            </w:r>
            <w:r w:rsidR="00A168A5">
              <w:rPr>
                <w:rFonts w:ascii="Times New Roman" w:hAnsi="Times New Roman"/>
                <w:sz w:val="24"/>
                <w:szCs w:val="24"/>
              </w:rPr>
              <w:t xml:space="preserve">the Council of the RM of Montcalm </w:t>
            </w:r>
            <w:r w:rsidR="00AA1F74">
              <w:rPr>
                <w:rFonts w:ascii="Times New Roman" w:hAnsi="Times New Roman"/>
                <w:sz w:val="24"/>
                <w:szCs w:val="24"/>
              </w:rPr>
              <w:t xml:space="preserve">approve subdivision </w:t>
            </w:r>
            <w:r w:rsidR="00E356F4">
              <w:rPr>
                <w:rFonts w:ascii="Times New Roman" w:hAnsi="Times New Roman"/>
                <w:sz w:val="24"/>
                <w:szCs w:val="24"/>
              </w:rPr>
              <w:t xml:space="preserve">application number 4151-25-8458 for La Paroisse Catholique de Saint-Pie in Manitoba, owner of the roll number 30550.000 to subdivide a 3.21 acres parcel from the present holdings of 0.95 acres, leaving a residual parcel of 2.3 acres. </w:t>
            </w:r>
          </w:p>
          <w:p w14:paraId="340A2480" w14:textId="77777777" w:rsidR="00E356F4" w:rsidRDefault="00E356F4" w:rsidP="00A168A5">
            <w:pPr>
              <w:spacing w:before="120" w:after="120"/>
              <w:rPr>
                <w:rFonts w:ascii="Times New Roman" w:hAnsi="Times New Roman"/>
                <w:sz w:val="24"/>
                <w:szCs w:val="24"/>
              </w:rPr>
            </w:pPr>
          </w:p>
          <w:p w14:paraId="1CCA6D7A" w14:textId="77777777" w:rsidR="00E356F4" w:rsidRDefault="00E356F4" w:rsidP="00A168A5">
            <w:pPr>
              <w:spacing w:before="120" w:after="120"/>
              <w:rPr>
                <w:rFonts w:ascii="Times New Roman" w:hAnsi="Times New Roman"/>
                <w:sz w:val="24"/>
                <w:szCs w:val="24"/>
              </w:rPr>
            </w:pPr>
            <w:r>
              <w:rPr>
                <w:rFonts w:ascii="Times New Roman" w:hAnsi="Times New Roman"/>
                <w:sz w:val="24"/>
                <w:szCs w:val="24"/>
              </w:rPr>
              <w:t xml:space="preserve">FURTHER BE IT RESOLVED that the subdivision approval be subject to the following conditions: </w:t>
            </w:r>
          </w:p>
          <w:p w14:paraId="26FCDFAD" w14:textId="11FF493B" w:rsidR="00E356F4" w:rsidRPr="00E356F4" w:rsidRDefault="00E356F4" w:rsidP="00E356F4">
            <w:pPr>
              <w:pStyle w:val="ListParagraph"/>
              <w:numPr>
                <w:ilvl w:val="0"/>
                <w:numId w:val="4"/>
              </w:numPr>
              <w:spacing w:before="120" w:after="120"/>
              <w:rPr>
                <w:rFonts w:ascii="Times New Roman" w:hAnsi="Times New Roman"/>
                <w:b/>
                <w:bCs/>
                <w:iCs/>
                <w:sz w:val="24"/>
                <w:szCs w:val="24"/>
                <w:lang w:val="en-CA" w:bidi="en-US"/>
              </w:rPr>
            </w:pPr>
            <w:r>
              <w:rPr>
                <w:rFonts w:ascii="Times New Roman" w:hAnsi="Times New Roman"/>
                <w:sz w:val="24"/>
                <w:szCs w:val="24"/>
              </w:rPr>
              <w:t xml:space="preserve">That a Zoning By-law amendment be obtained to rezone Proposed Lot 1 from </w:t>
            </w:r>
            <w:r w:rsidRPr="00E356F4">
              <w:rPr>
                <w:rFonts w:ascii="Times New Roman" w:hAnsi="Times New Roman"/>
              </w:rPr>
              <w:t>"I"</w:t>
            </w:r>
            <w:r>
              <w:rPr>
                <w:rFonts w:ascii="Times New Roman" w:hAnsi="Times New Roman"/>
              </w:rPr>
              <w:t xml:space="preserve"> Institutional to ‘CC’ Commercial Central Zone; and,</w:t>
            </w:r>
          </w:p>
          <w:p w14:paraId="10CC2E85" w14:textId="77777777" w:rsidR="00E356F4" w:rsidRPr="00E356F4" w:rsidRDefault="00E356F4" w:rsidP="00E356F4">
            <w:pPr>
              <w:pStyle w:val="ListParagraph"/>
              <w:numPr>
                <w:ilvl w:val="0"/>
                <w:numId w:val="4"/>
              </w:numPr>
              <w:spacing w:before="120" w:after="120"/>
              <w:rPr>
                <w:rFonts w:ascii="Times New Roman" w:hAnsi="Times New Roman"/>
                <w:b/>
                <w:bCs/>
                <w:iCs/>
                <w:sz w:val="24"/>
                <w:szCs w:val="24"/>
                <w:lang w:val="en-CA" w:bidi="en-US"/>
              </w:rPr>
            </w:pPr>
            <w:r>
              <w:rPr>
                <w:rFonts w:ascii="Times New Roman" w:hAnsi="Times New Roman"/>
                <w:sz w:val="24"/>
                <w:szCs w:val="24"/>
              </w:rPr>
              <w:t xml:space="preserve">That a Zoning By-law amendment be obtained to add commercial greenhouse and market garden uses to the ‘CC’ Commercial Central Zone. </w:t>
            </w:r>
          </w:p>
          <w:p w14:paraId="6B4FA549" w14:textId="29BE9E50" w:rsidR="004E73E2" w:rsidRPr="00E356F4" w:rsidRDefault="004E73E2" w:rsidP="00E356F4">
            <w:pPr>
              <w:pStyle w:val="ListParagraph"/>
              <w:numPr>
                <w:ilvl w:val="0"/>
                <w:numId w:val="4"/>
              </w:numPr>
              <w:spacing w:before="120" w:after="120"/>
              <w:rPr>
                <w:rFonts w:ascii="Times New Roman" w:hAnsi="Times New Roman"/>
                <w:b/>
                <w:bCs/>
                <w:iCs/>
                <w:sz w:val="24"/>
                <w:szCs w:val="24"/>
                <w:lang w:val="en-CA" w:bidi="en-US"/>
              </w:rPr>
            </w:pPr>
            <w:r w:rsidRPr="00E356F4">
              <w:rPr>
                <w:rFonts w:ascii="Times New Roman" w:hAnsi="Times New Roman"/>
                <w:sz w:val="24"/>
                <w:szCs w:val="24"/>
              </w:rPr>
              <w:br/>
            </w:r>
            <w:r w:rsidRPr="00E356F4">
              <w:rPr>
                <w:rFonts w:ascii="Times New Roman" w:hAnsi="Times New Roman"/>
                <w:b/>
                <w:sz w:val="24"/>
                <w:szCs w:val="24"/>
              </w:rPr>
              <w:t>CARRIED</w:t>
            </w:r>
          </w:p>
        </w:tc>
        <w:tc>
          <w:tcPr>
            <w:tcW w:w="284" w:type="dxa"/>
          </w:tcPr>
          <w:p w14:paraId="6984D9ED"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2EAF73B0" w14:textId="77777777" w:rsidR="0048188C" w:rsidRPr="0048188C" w:rsidRDefault="0048188C" w:rsidP="0048188C">
            <w:pPr>
              <w:spacing w:before="120"/>
              <w:rPr>
                <w:rFonts w:ascii="Times New Roman" w:hAnsi="Times New Roman"/>
                <w:i/>
                <w:iCs/>
                <w:sz w:val="24"/>
                <w:szCs w:val="24"/>
                <w:lang w:val="en-CA"/>
              </w:rPr>
            </w:pPr>
            <w:r w:rsidRPr="0048188C">
              <w:rPr>
                <w:rFonts w:ascii="Times New Roman" w:hAnsi="Times New Roman"/>
                <w:i/>
                <w:iCs/>
                <w:sz w:val="24"/>
                <w:szCs w:val="24"/>
                <w:lang w:val="fr-FR"/>
              </w:rPr>
              <w:t>Le conseiller Jean Barnabé s'est abstenu en raison d'un conflit d'intérêt.</w:t>
            </w:r>
          </w:p>
          <w:p w14:paraId="6CD7D865" w14:textId="0B8FBCD9" w:rsidR="00B73D07" w:rsidRPr="00B73D07" w:rsidRDefault="00951F08" w:rsidP="00B73D07">
            <w:pPr>
              <w:spacing w:before="120"/>
              <w:rPr>
                <w:rFonts w:ascii="Times New Roman" w:hAnsi="Times New Roman"/>
                <w:b/>
                <w:sz w:val="24"/>
                <w:szCs w:val="24"/>
              </w:rPr>
            </w:pPr>
            <w:r w:rsidRPr="008E6961">
              <w:rPr>
                <w:rFonts w:ascii="Times New Roman" w:hAnsi="Times New Roman"/>
                <w:b/>
                <w:bCs/>
                <w:sz w:val="24"/>
                <w:szCs w:val="24"/>
              </w:rPr>
              <w:t>1</w:t>
            </w:r>
            <w:r w:rsidR="00B73D07">
              <w:rPr>
                <w:rFonts w:ascii="Times New Roman" w:hAnsi="Times New Roman"/>
                <w:b/>
                <w:bCs/>
                <w:sz w:val="24"/>
                <w:szCs w:val="24"/>
              </w:rPr>
              <w:t>0</w:t>
            </w:r>
            <w:r w:rsidRPr="008E6961">
              <w:rPr>
                <w:rFonts w:ascii="Times New Roman" w:hAnsi="Times New Roman"/>
                <w:b/>
                <w:bCs/>
                <w:sz w:val="24"/>
                <w:szCs w:val="24"/>
              </w:rPr>
              <w:t>.1.</w:t>
            </w:r>
            <w:r w:rsidR="00B73D07">
              <w:rPr>
                <w:rFonts w:ascii="Times New Roman" w:hAnsi="Times New Roman"/>
                <w:b/>
                <w:bCs/>
                <w:sz w:val="24"/>
                <w:szCs w:val="24"/>
              </w:rPr>
              <w:t>3</w:t>
            </w:r>
            <w:r w:rsidRPr="008E6961">
              <w:rPr>
                <w:rFonts w:ascii="Times New Roman" w:hAnsi="Times New Roman"/>
                <w:b/>
                <w:bCs/>
                <w:sz w:val="24"/>
                <w:szCs w:val="24"/>
              </w:rPr>
              <w:t xml:space="preserve"> </w:t>
            </w:r>
            <w:r w:rsidR="00891815">
              <w:rPr>
                <w:rFonts w:ascii="Times New Roman" w:hAnsi="Times New Roman"/>
                <w:b/>
                <w:sz w:val="24"/>
                <w:szCs w:val="24"/>
              </w:rPr>
              <w:t>Lotissement 4151-25-8458 – Paroisse Catholique de Saint – Pie au Manitoba</w:t>
            </w:r>
          </w:p>
          <w:p w14:paraId="2F9596D9" w14:textId="3ACAB000"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w:t>
            </w:r>
            <w:r w:rsidR="00891815">
              <w:rPr>
                <w:rFonts w:ascii="Times New Roman" w:hAnsi="Times New Roman"/>
                <w:sz w:val="24"/>
                <w:szCs w:val="24"/>
              </w:rPr>
              <w:t>33</w:t>
            </w:r>
          </w:p>
          <w:p w14:paraId="18C8DBED" w14:textId="3D7EDAC5"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00891815">
              <w:rPr>
                <w:rFonts w:ascii="Times New Roman" w:hAnsi="Times New Roman"/>
                <w:sz w:val="24"/>
                <w:szCs w:val="24"/>
              </w:rPr>
              <w:t xml:space="preserve">Louis Duval </w:t>
            </w:r>
          </w:p>
          <w:p w14:paraId="6CA9C572"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Pr="00B73D07">
              <w:rPr>
                <w:rFonts w:ascii="Times New Roman" w:hAnsi="Times New Roman"/>
                <w:sz w:val="24"/>
                <w:szCs w:val="24"/>
              </w:rPr>
              <w:t>Émile Rémillard</w:t>
            </w:r>
          </w:p>
          <w:p w14:paraId="4808A904" w14:textId="57A894A0" w:rsidR="00B73D07" w:rsidRDefault="00B73D07" w:rsidP="00B73D07">
            <w:pPr>
              <w:spacing w:before="120" w:after="120"/>
              <w:rPr>
                <w:rFonts w:ascii="Times New Roman" w:hAnsi="Times New Roman"/>
                <w:sz w:val="24"/>
                <w:szCs w:val="24"/>
              </w:rPr>
            </w:pPr>
            <w:r w:rsidRPr="00B73D07">
              <w:rPr>
                <w:rFonts w:ascii="Times New Roman" w:hAnsi="Times New Roman"/>
                <w:b/>
                <w:bCs/>
                <w:sz w:val="24"/>
                <w:szCs w:val="24"/>
              </w:rPr>
              <w:t>IL EST RÉSOLU QUE</w:t>
            </w:r>
            <w:r w:rsidRPr="00B73D07">
              <w:rPr>
                <w:rFonts w:ascii="Times New Roman" w:hAnsi="Times New Roman"/>
                <w:sz w:val="24"/>
                <w:szCs w:val="24"/>
              </w:rPr>
              <w:t xml:space="preserve"> le conseil de la M. R. de Montcalm </w:t>
            </w:r>
            <w:r w:rsidR="00891815">
              <w:rPr>
                <w:rFonts w:ascii="Times New Roman" w:hAnsi="Times New Roman"/>
                <w:sz w:val="24"/>
                <w:szCs w:val="24"/>
              </w:rPr>
              <w:t>approuve la demande de lotissement numéro 4151-25-8458 de La Paroisse Catholique de Saint-Pie au Manitoba, propriétaire du rôle numéro 30550.000, pour lotir une parcelle de 3,21 acres du bien-fonds actuel de 0,95 acre, laissant une parcelle résiduelle de 2,3 acres;</w:t>
            </w:r>
          </w:p>
          <w:p w14:paraId="22FAB69D" w14:textId="77777777" w:rsidR="00891815" w:rsidRDefault="00891815" w:rsidP="00B73D07">
            <w:pPr>
              <w:spacing w:before="120" w:after="120"/>
              <w:rPr>
                <w:rFonts w:ascii="Times New Roman" w:hAnsi="Times New Roman"/>
                <w:sz w:val="24"/>
                <w:szCs w:val="24"/>
              </w:rPr>
            </w:pPr>
          </w:p>
          <w:p w14:paraId="31F6E16F" w14:textId="054A8632" w:rsidR="00891815" w:rsidRDefault="00891815" w:rsidP="00B73D07">
            <w:pPr>
              <w:spacing w:before="120" w:after="120"/>
              <w:rPr>
                <w:rFonts w:ascii="Times New Roman" w:hAnsi="Times New Roman"/>
                <w:sz w:val="24"/>
                <w:szCs w:val="24"/>
              </w:rPr>
            </w:pPr>
            <w:r>
              <w:rPr>
                <w:rFonts w:ascii="Times New Roman" w:hAnsi="Times New Roman"/>
                <w:sz w:val="24"/>
                <w:szCs w:val="24"/>
              </w:rPr>
              <w:t>IL EST AUSSI RÉSOLU QUE l’approbation du lotissement soit soumise aux conditions suivantes :</w:t>
            </w:r>
          </w:p>
          <w:p w14:paraId="15861B86" w14:textId="19C1CACF" w:rsidR="00891815" w:rsidRDefault="00891815" w:rsidP="00891815">
            <w:pPr>
              <w:pStyle w:val="ListParagraph"/>
              <w:numPr>
                <w:ilvl w:val="0"/>
                <w:numId w:val="5"/>
              </w:numPr>
              <w:spacing w:before="120" w:after="120"/>
              <w:rPr>
                <w:rFonts w:ascii="Times New Roman" w:hAnsi="Times New Roman"/>
                <w:sz w:val="24"/>
                <w:szCs w:val="24"/>
              </w:rPr>
            </w:pPr>
            <w:r>
              <w:rPr>
                <w:rFonts w:ascii="Times New Roman" w:hAnsi="Times New Roman"/>
                <w:sz w:val="24"/>
                <w:szCs w:val="24"/>
              </w:rPr>
              <w:t>QU’une modification de l’Arrêté sur le zonage soit obtenue afin de modifier le zonage du projet de lot 1 de &lt; l &gt; Institutionnel à &lt; CC &gt; zone Commerciale centrale ; et</w:t>
            </w:r>
          </w:p>
          <w:p w14:paraId="7BC42C6F" w14:textId="4C8454FD" w:rsidR="00891815" w:rsidRPr="00891815" w:rsidRDefault="00891815" w:rsidP="00891815">
            <w:pPr>
              <w:pStyle w:val="ListParagraph"/>
              <w:numPr>
                <w:ilvl w:val="0"/>
                <w:numId w:val="5"/>
              </w:numPr>
              <w:spacing w:before="120" w:after="120"/>
              <w:rPr>
                <w:rFonts w:ascii="Times New Roman" w:hAnsi="Times New Roman"/>
                <w:sz w:val="24"/>
                <w:szCs w:val="24"/>
              </w:rPr>
            </w:pPr>
            <w:r>
              <w:rPr>
                <w:rFonts w:ascii="Times New Roman" w:hAnsi="Times New Roman"/>
                <w:sz w:val="24"/>
                <w:szCs w:val="24"/>
              </w:rPr>
              <w:t xml:space="preserve">QU’une modification à l’Arrêté sur le zonage soit obtenue afin d’ajouter les serres commerciales et les jardins maraîchers à la zone &lt; CC &gt; Commerciale centrale. </w:t>
            </w:r>
          </w:p>
          <w:p w14:paraId="378D36B7" w14:textId="0F48C903" w:rsidR="00B73D07" w:rsidRPr="00B73D07" w:rsidRDefault="00B73D07" w:rsidP="00B73D07">
            <w:pPr>
              <w:pStyle w:val="NoSpacing"/>
              <w:jc w:val="both"/>
              <w:rPr>
                <w:rFonts w:ascii="Times New Roman" w:hAnsi="Times New Roman" w:cs="Times New Roman"/>
                <w:b/>
                <w:bCs/>
                <w:sz w:val="24"/>
                <w:szCs w:val="24"/>
              </w:rPr>
            </w:pPr>
            <w:r w:rsidRPr="00B73D07">
              <w:rPr>
                <w:rFonts w:ascii="Times New Roman" w:hAnsi="Times New Roman" w:cs="Times New Roman"/>
                <w:b/>
                <w:sz w:val="24"/>
                <w:szCs w:val="24"/>
              </w:rPr>
              <w:t>ADOPTÉE</w:t>
            </w:r>
          </w:p>
          <w:p w14:paraId="28A95568" w14:textId="5D3A05EE" w:rsidR="00951F08" w:rsidRPr="008E6961" w:rsidRDefault="00951F08" w:rsidP="00951F08">
            <w:pPr>
              <w:pStyle w:val="NoSpacing"/>
              <w:jc w:val="both"/>
              <w:rPr>
                <w:rFonts w:ascii="Times New Roman" w:hAnsi="Times New Roman" w:cs="Times New Roman"/>
                <w:b/>
                <w:bCs/>
                <w:sz w:val="24"/>
                <w:szCs w:val="24"/>
              </w:rPr>
            </w:pPr>
          </w:p>
        </w:tc>
      </w:tr>
      <w:tr w:rsidR="004E73E2" w:rsidRPr="00384E3B" w14:paraId="773B25CB" w14:textId="77777777" w:rsidTr="007E55A0">
        <w:trPr>
          <w:cantSplit/>
        </w:trPr>
        <w:tc>
          <w:tcPr>
            <w:tcW w:w="4821" w:type="dxa"/>
            <w:gridSpan w:val="2"/>
          </w:tcPr>
          <w:p w14:paraId="6DBAB296"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E6223B9"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0601342C" w14:textId="77777777" w:rsidR="004E73E2" w:rsidRPr="008E6961" w:rsidRDefault="004E73E2" w:rsidP="00310747">
            <w:pPr>
              <w:pStyle w:val="NoSpacing"/>
              <w:jc w:val="both"/>
              <w:rPr>
                <w:rFonts w:ascii="Times New Roman" w:hAnsi="Times New Roman" w:cs="Times New Roman"/>
                <w:b/>
                <w:bCs/>
                <w:sz w:val="24"/>
                <w:szCs w:val="24"/>
              </w:rPr>
            </w:pPr>
          </w:p>
        </w:tc>
      </w:tr>
      <w:tr w:rsidR="004E73E2" w:rsidRPr="00384E3B" w14:paraId="06CB4CFD" w14:textId="77777777" w:rsidTr="007E55A0">
        <w:trPr>
          <w:cantSplit/>
        </w:trPr>
        <w:tc>
          <w:tcPr>
            <w:tcW w:w="4821" w:type="dxa"/>
            <w:gridSpan w:val="2"/>
          </w:tcPr>
          <w:p w14:paraId="6681645C" w14:textId="2E8C501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lastRenderedPageBreak/>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4</w:t>
            </w:r>
            <w:r w:rsidRPr="00384E3B">
              <w:rPr>
                <w:rFonts w:ascii="Times New Roman" w:hAnsi="Times New Roman" w:cs="Times New Roman"/>
                <w:b/>
                <w:bCs/>
                <w:iCs/>
                <w:sz w:val="24"/>
                <w:szCs w:val="24"/>
                <w:lang w:val="en-CA" w:bidi="en-US"/>
              </w:rPr>
              <w:t xml:space="preserve"> </w:t>
            </w:r>
            <w:r w:rsidR="00E356F4">
              <w:rPr>
                <w:rFonts w:ascii="Times New Roman" w:hAnsi="Times New Roman" w:cs="Times New Roman"/>
                <w:b/>
                <w:bCs/>
                <w:iCs/>
                <w:sz w:val="24"/>
                <w:szCs w:val="24"/>
                <w:lang w:val="en-CA" w:bidi="en-US"/>
              </w:rPr>
              <w:t>Letellier &amp; District Volunteer Fire Department – Family Ball &amp; Water Wars event</w:t>
            </w:r>
          </w:p>
          <w:p w14:paraId="48F53F4B" w14:textId="7905AF0E"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254912">
              <w:rPr>
                <w:rFonts w:ascii="Times New Roman" w:hAnsi="Times New Roman"/>
                <w:sz w:val="24"/>
                <w:szCs w:val="24"/>
              </w:rPr>
              <w:t>1</w:t>
            </w:r>
            <w:r w:rsidR="00E356F4">
              <w:rPr>
                <w:rFonts w:ascii="Times New Roman" w:hAnsi="Times New Roman"/>
                <w:sz w:val="24"/>
                <w:szCs w:val="24"/>
              </w:rPr>
              <w:t>34</w:t>
            </w:r>
            <w:r w:rsidRPr="00384E3B">
              <w:rPr>
                <w:rFonts w:ascii="Times New Roman" w:hAnsi="Times New Roman"/>
                <w:sz w:val="24"/>
                <w:szCs w:val="24"/>
              </w:rPr>
              <w:br/>
            </w:r>
            <w:r w:rsidRPr="00384E3B">
              <w:rPr>
                <w:rFonts w:ascii="Times New Roman" w:hAnsi="Times New Roman"/>
                <w:b/>
                <w:sz w:val="24"/>
                <w:szCs w:val="24"/>
              </w:rPr>
              <w:t>Moved By: </w:t>
            </w:r>
            <w:r w:rsidR="00E356F4">
              <w:rPr>
                <w:rFonts w:ascii="Times New Roman" w:hAnsi="Times New Roman"/>
                <w:sz w:val="24"/>
                <w:szCs w:val="24"/>
              </w:rPr>
              <w:t>Emile Remillard</w:t>
            </w:r>
            <w:r w:rsidRPr="00384E3B">
              <w:rPr>
                <w:rFonts w:ascii="Times New Roman" w:hAnsi="Times New Roman"/>
                <w:sz w:val="24"/>
                <w:szCs w:val="24"/>
              </w:rPr>
              <w:br/>
            </w:r>
            <w:r w:rsidRPr="00384E3B">
              <w:rPr>
                <w:rFonts w:ascii="Times New Roman" w:hAnsi="Times New Roman"/>
                <w:b/>
                <w:sz w:val="24"/>
                <w:szCs w:val="24"/>
              </w:rPr>
              <w:t>Seconded By: </w:t>
            </w:r>
            <w:r w:rsidR="00E356F4">
              <w:rPr>
                <w:rFonts w:ascii="Times New Roman" w:hAnsi="Times New Roman"/>
                <w:sz w:val="24"/>
                <w:szCs w:val="24"/>
              </w:rPr>
              <w:t xml:space="preserve">Jean Barnabe </w:t>
            </w:r>
          </w:p>
          <w:p w14:paraId="038A0853" w14:textId="464EE31D" w:rsidR="004E73E2" w:rsidRPr="00384E3B" w:rsidRDefault="004E73E2" w:rsidP="004E73E2">
            <w:pPr>
              <w:spacing w:before="120" w:after="120"/>
              <w:rPr>
                <w:rFonts w:ascii="Times New Roman" w:hAnsi="Times New Roman"/>
                <w:sz w:val="24"/>
                <w:szCs w:val="24"/>
              </w:rPr>
            </w:pPr>
            <w:r w:rsidRPr="00384E3B">
              <w:rPr>
                <w:rFonts w:ascii="Times New Roman" w:hAnsi="Times New Roman"/>
                <w:sz w:val="24"/>
                <w:szCs w:val="24"/>
              </w:rPr>
              <w:br/>
            </w:r>
            <w:r w:rsidRPr="00384E3B">
              <w:rPr>
                <w:rFonts w:ascii="Times New Roman" w:hAnsi="Times New Roman"/>
                <w:b/>
                <w:sz w:val="24"/>
                <w:szCs w:val="24"/>
              </w:rPr>
              <w:t>BE IT RESOLVED</w:t>
            </w:r>
            <w:r w:rsidR="00384E3B">
              <w:rPr>
                <w:rFonts w:ascii="Times New Roman" w:hAnsi="Times New Roman"/>
                <w:b/>
                <w:sz w:val="24"/>
                <w:szCs w:val="24"/>
              </w:rPr>
              <w:t xml:space="preserve"> </w:t>
            </w:r>
            <w:r w:rsidR="00254912">
              <w:rPr>
                <w:rFonts w:ascii="Times New Roman" w:hAnsi="Times New Roman"/>
                <w:sz w:val="24"/>
                <w:szCs w:val="24"/>
              </w:rPr>
              <w:t xml:space="preserve">that the </w:t>
            </w:r>
            <w:r w:rsidR="00E356F4">
              <w:rPr>
                <w:rFonts w:ascii="Times New Roman" w:hAnsi="Times New Roman"/>
                <w:sz w:val="24"/>
                <w:szCs w:val="24"/>
              </w:rPr>
              <w:t xml:space="preserve">RM of Montcalm Council approve sponsorship for the amount of $400.00 to the family ball &amp; water wars fundraising event hosted by Letellier &amp; District Volunteer Fire Department. </w:t>
            </w:r>
            <w:r w:rsidR="00254912">
              <w:rPr>
                <w:rFonts w:ascii="Times New Roman" w:hAnsi="Times New Roman"/>
                <w:sz w:val="24"/>
                <w:szCs w:val="24"/>
              </w:rPr>
              <w:t xml:space="preserve"> </w:t>
            </w:r>
          </w:p>
          <w:p w14:paraId="4A59700D" w14:textId="77777777" w:rsidR="004E73E2" w:rsidRDefault="004E73E2" w:rsidP="004E73E2">
            <w:pPr>
              <w:pStyle w:val="NoSpacing"/>
              <w:tabs>
                <w:tab w:val="left" w:pos="3809"/>
              </w:tabs>
              <w:jc w:val="both"/>
              <w:rPr>
                <w:rFonts w:ascii="Times New Roman" w:hAnsi="Times New Roman" w:cs="Times New Roman"/>
                <w:b/>
                <w:sz w:val="24"/>
                <w:szCs w:val="24"/>
              </w:rPr>
            </w:pPr>
            <w:r w:rsidRPr="00384E3B">
              <w:rPr>
                <w:rFonts w:ascii="Times New Roman" w:hAnsi="Times New Roman" w:cs="Times New Roman"/>
                <w:b/>
                <w:sz w:val="24"/>
                <w:szCs w:val="24"/>
              </w:rPr>
              <w:t>CARRIED</w:t>
            </w:r>
          </w:p>
          <w:p w14:paraId="17DC0732" w14:textId="77777777" w:rsidR="00E356F4" w:rsidRDefault="00E356F4" w:rsidP="004E73E2">
            <w:pPr>
              <w:pStyle w:val="NoSpacing"/>
              <w:tabs>
                <w:tab w:val="left" w:pos="3809"/>
              </w:tabs>
              <w:jc w:val="both"/>
              <w:rPr>
                <w:rFonts w:ascii="Times New Roman" w:hAnsi="Times New Roman" w:cs="Times New Roman"/>
                <w:b/>
                <w:sz w:val="24"/>
                <w:szCs w:val="24"/>
              </w:rPr>
            </w:pPr>
          </w:p>
          <w:p w14:paraId="5A28C928" w14:textId="77777777" w:rsidR="00E356F4" w:rsidRDefault="00E356F4" w:rsidP="004E73E2">
            <w:pPr>
              <w:pStyle w:val="NoSpacing"/>
              <w:tabs>
                <w:tab w:val="left" w:pos="3809"/>
              </w:tabs>
              <w:jc w:val="both"/>
              <w:rPr>
                <w:rFonts w:ascii="Times New Roman" w:hAnsi="Times New Roman" w:cs="Times New Roman"/>
                <w:b/>
                <w:sz w:val="24"/>
                <w:szCs w:val="24"/>
              </w:rPr>
            </w:pPr>
          </w:p>
          <w:p w14:paraId="1AC23961" w14:textId="3B033B4E" w:rsidR="00E356F4" w:rsidRDefault="00E356F4"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 xml:space="preserve">10.1.5 </w:t>
            </w:r>
            <w:r w:rsidR="007E55A0">
              <w:rPr>
                <w:rFonts w:ascii="Times New Roman" w:hAnsi="Times New Roman" w:cs="Times New Roman"/>
                <w:b/>
                <w:sz w:val="24"/>
                <w:szCs w:val="24"/>
              </w:rPr>
              <w:t>Proposals</w:t>
            </w:r>
            <w:r>
              <w:rPr>
                <w:rFonts w:ascii="Times New Roman" w:hAnsi="Times New Roman" w:cs="Times New Roman"/>
                <w:b/>
                <w:sz w:val="24"/>
                <w:szCs w:val="24"/>
              </w:rPr>
              <w:t xml:space="preserve"> for Strategic Plan Development</w:t>
            </w:r>
          </w:p>
          <w:p w14:paraId="2FCFFCFB" w14:textId="77777777" w:rsidR="00E356F4" w:rsidRDefault="00E356F4" w:rsidP="004E73E2">
            <w:pPr>
              <w:pStyle w:val="NoSpacing"/>
              <w:tabs>
                <w:tab w:val="left" w:pos="3809"/>
              </w:tabs>
              <w:jc w:val="both"/>
              <w:rPr>
                <w:rFonts w:ascii="Times New Roman" w:hAnsi="Times New Roman" w:cs="Times New Roman"/>
                <w:b/>
                <w:sz w:val="24"/>
                <w:szCs w:val="24"/>
              </w:rPr>
            </w:pPr>
          </w:p>
          <w:p w14:paraId="6F35D4B7" w14:textId="77777777" w:rsidR="00E356F4" w:rsidRDefault="00E356F4"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 xml:space="preserve">BE IT RESOLVED that the Council of the RM of Montcalm hereby approve the RFP from GovFox dated May 5,2025 in the amount of $18,950 plus taxes for the RM of Montcalm Strategic Plan Development. </w:t>
            </w:r>
          </w:p>
          <w:p w14:paraId="2F1C6F92" w14:textId="77777777" w:rsidR="00E356F4" w:rsidRDefault="00E356F4" w:rsidP="004E73E2">
            <w:pPr>
              <w:pStyle w:val="NoSpacing"/>
              <w:tabs>
                <w:tab w:val="left" w:pos="3809"/>
              </w:tabs>
              <w:jc w:val="both"/>
              <w:rPr>
                <w:rFonts w:ascii="Times New Roman" w:hAnsi="Times New Roman" w:cs="Times New Roman"/>
                <w:b/>
                <w:sz w:val="24"/>
                <w:szCs w:val="24"/>
              </w:rPr>
            </w:pPr>
          </w:p>
          <w:p w14:paraId="6482DA9B" w14:textId="77777777" w:rsidR="00E356F4" w:rsidRDefault="00E356F4"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TABLED</w:t>
            </w:r>
          </w:p>
          <w:p w14:paraId="0161489D" w14:textId="77777777" w:rsidR="00E356F4" w:rsidRDefault="00E356F4" w:rsidP="004E73E2">
            <w:pPr>
              <w:pStyle w:val="NoSpacing"/>
              <w:tabs>
                <w:tab w:val="left" w:pos="3809"/>
              </w:tabs>
              <w:jc w:val="both"/>
              <w:rPr>
                <w:rFonts w:ascii="Times New Roman" w:hAnsi="Times New Roman" w:cs="Times New Roman"/>
                <w:b/>
                <w:sz w:val="24"/>
                <w:szCs w:val="24"/>
              </w:rPr>
            </w:pPr>
          </w:p>
          <w:p w14:paraId="36C60554" w14:textId="77777777" w:rsidR="00E356F4" w:rsidRDefault="00E356F4"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10.1.6  St Jean Baptiste 150th Anniversary in 2027</w:t>
            </w:r>
          </w:p>
          <w:p w14:paraId="2887AD35" w14:textId="77777777" w:rsidR="00E356F4" w:rsidRDefault="00E356F4" w:rsidP="004E73E2">
            <w:pPr>
              <w:pStyle w:val="NoSpacing"/>
              <w:tabs>
                <w:tab w:val="left" w:pos="3809"/>
              </w:tabs>
              <w:jc w:val="both"/>
              <w:rPr>
                <w:rFonts w:ascii="Times New Roman" w:hAnsi="Times New Roman" w:cs="Times New Roman"/>
                <w:b/>
                <w:sz w:val="24"/>
                <w:szCs w:val="24"/>
              </w:rPr>
            </w:pPr>
          </w:p>
          <w:p w14:paraId="16DAB717" w14:textId="5F0CE7D6" w:rsidR="00E356F4" w:rsidRPr="00384E3B" w:rsidRDefault="00E356F4" w:rsidP="004E73E2">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sz w:val="24"/>
                <w:szCs w:val="24"/>
              </w:rPr>
              <w:t xml:space="preserve">10.1.7 </w:t>
            </w:r>
            <w:r w:rsidR="007E55A0">
              <w:rPr>
                <w:rFonts w:ascii="Times New Roman" w:hAnsi="Times New Roman" w:cs="Times New Roman"/>
                <w:b/>
                <w:sz w:val="24"/>
                <w:szCs w:val="24"/>
              </w:rPr>
              <w:t xml:space="preserve">   </w:t>
            </w:r>
            <w:r>
              <w:rPr>
                <w:rFonts w:ascii="Times New Roman" w:hAnsi="Times New Roman" w:cs="Times New Roman"/>
                <w:b/>
                <w:sz w:val="24"/>
                <w:szCs w:val="24"/>
              </w:rPr>
              <w:t>Ed Crossing Ltd – 144 Caron Street – Assessment, Property and Management Concerns</w:t>
            </w:r>
          </w:p>
        </w:tc>
        <w:tc>
          <w:tcPr>
            <w:tcW w:w="284" w:type="dxa"/>
          </w:tcPr>
          <w:p w14:paraId="5FAE9B6F"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2EADA596" w14:textId="210AB6FF" w:rsidR="00B73D07" w:rsidRPr="00B73D07" w:rsidRDefault="00951F08" w:rsidP="00B73D07">
            <w:pPr>
              <w:spacing w:before="120"/>
              <w:rPr>
                <w:rFonts w:ascii="Times New Roman" w:hAnsi="Times New Roman"/>
                <w:b/>
                <w:sz w:val="24"/>
                <w:szCs w:val="24"/>
              </w:rPr>
            </w:pPr>
            <w:r w:rsidRPr="00B73D07">
              <w:rPr>
                <w:rFonts w:ascii="Times New Roman" w:hAnsi="Times New Roman"/>
                <w:b/>
                <w:bCs/>
                <w:sz w:val="24"/>
                <w:szCs w:val="24"/>
              </w:rPr>
              <w:t>1</w:t>
            </w:r>
            <w:r w:rsidR="00B73D07" w:rsidRPr="00B73D07">
              <w:rPr>
                <w:rFonts w:ascii="Times New Roman" w:hAnsi="Times New Roman"/>
                <w:b/>
                <w:bCs/>
                <w:sz w:val="24"/>
                <w:szCs w:val="24"/>
              </w:rPr>
              <w:t>0</w:t>
            </w:r>
            <w:r w:rsidRPr="00B73D07">
              <w:rPr>
                <w:rFonts w:ascii="Times New Roman" w:hAnsi="Times New Roman"/>
                <w:b/>
                <w:bCs/>
                <w:sz w:val="24"/>
                <w:szCs w:val="24"/>
              </w:rPr>
              <w:t>.1.</w:t>
            </w:r>
            <w:r w:rsidR="00B73D07" w:rsidRPr="00B73D07">
              <w:rPr>
                <w:rFonts w:ascii="Times New Roman" w:hAnsi="Times New Roman"/>
                <w:b/>
                <w:bCs/>
                <w:sz w:val="24"/>
                <w:szCs w:val="24"/>
              </w:rPr>
              <w:t>4</w:t>
            </w:r>
            <w:r w:rsidRPr="00B73D07">
              <w:rPr>
                <w:rFonts w:ascii="Times New Roman" w:hAnsi="Times New Roman"/>
                <w:b/>
                <w:bCs/>
                <w:sz w:val="24"/>
                <w:szCs w:val="24"/>
              </w:rPr>
              <w:t xml:space="preserve"> </w:t>
            </w:r>
            <w:r w:rsidR="00B73D07" w:rsidRPr="00B73D07">
              <w:rPr>
                <w:rFonts w:ascii="Times New Roman" w:hAnsi="Times New Roman"/>
                <w:b/>
                <w:bCs/>
                <w:sz w:val="24"/>
                <w:szCs w:val="24"/>
              </w:rPr>
              <w:t xml:space="preserve"> </w:t>
            </w:r>
            <w:r w:rsidR="00891815">
              <w:rPr>
                <w:rFonts w:ascii="Times New Roman" w:hAnsi="Times New Roman"/>
                <w:b/>
                <w:sz w:val="24"/>
                <w:szCs w:val="24"/>
              </w:rPr>
              <w:t>Service d’incendie volontaire de Letellier et du district</w:t>
            </w:r>
            <w:r w:rsidR="00B73D07" w:rsidRPr="00B73D07">
              <w:rPr>
                <w:rFonts w:ascii="Times New Roman" w:hAnsi="Times New Roman"/>
                <w:b/>
                <w:sz w:val="24"/>
                <w:szCs w:val="24"/>
              </w:rPr>
              <w:t xml:space="preserve"> </w:t>
            </w:r>
            <w:r w:rsidR="00891815">
              <w:rPr>
                <w:rFonts w:ascii="Times New Roman" w:hAnsi="Times New Roman"/>
                <w:b/>
                <w:sz w:val="24"/>
                <w:szCs w:val="24"/>
              </w:rPr>
              <w:t>–</w:t>
            </w:r>
            <w:r w:rsidR="00B73D07" w:rsidRPr="00B73D07">
              <w:rPr>
                <w:rFonts w:ascii="Times New Roman" w:hAnsi="Times New Roman"/>
                <w:b/>
                <w:sz w:val="24"/>
                <w:szCs w:val="24"/>
              </w:rPr>
              <w:t xml:space="preserve"> </w:t>
            </w:r>
            <w:r w:rsidR="00891815">
              <w:rPr>
                <w:rFonts w:ascii="Times New Roman" w:hAnsi="Times New Roman"/>
                <w:b/>
                <w:sz w:val="24"/>
                <w:szCs w:val="24"/>
              </w:rPr>
              <w:t>Fête familiale et guerre de l’eau</w:t>
            </w:r>
          </w:p>
          <w:p w14:paraId="56B63E36" w14:textId="3101877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w:t>
            </w:r>
            <w:r w:rsidR="00891815">
              <w:rPr>
                <w:rFonts w:ascii="Times New Roman" w:hAnsi="Times New Roman"/>
                <w:sz w:val="24"/>
                <w:szCs w:val="24"/>
              </w:rPr>
              <w:t>3</w:t>
            </w:r>
            <w:r w:rsidRPr="00B73D07">
              <w:rPr>
                <w:rFonts w:ascii="Times New Roman" w:hAnsi="Times New Roman"/>
                <w:sz w:val="24"/>
                <w:szCs w:val="24"/>
              </w:rPr>
              <w:t>4</w:t>
            </w:r>
          </w:p>
          <w:p w14:paraId="287D8BD7" w14:textId="77A60253"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00891815">
              <w:rPr>
                <w:rFonts w:ascii="Times New Roman" w:hAnsi="Times New Roman"/>
                <w:sz w:val="24"/>
                <w:szCs w:val="24"/>
              </w:rPr>
              <w:t>Émile Rémillard</w:t>
            </w:r>
          </w:p>
          <w:p w14:paraId="736A71FF" w14:textId="04AC495D" w:rsidR="00B73D07" w:rsidRP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00891815">
              <w:rPr>
                <w:rFonts w:ascii="Times New Roman" w:hAnsi="Times New Roman"/>
                <w:sz w:val="24"/>
                <w:szCs w:val="24"/>
              </w:rPr>
              <w:t>Jean Barnabé</w:t>
            </w:r>
          </w:p>
          <w:p w14:paraId="55DA9C74" w14:textId="44112638" w:rsidR="00B73D07" w:rsidRPr="00B73D07" w:rsidRDefault="00891815" w:rsidP="00B73D07">
            <w:pPr>
              <w:spacing w:before="120" w:after="120"/>
              <w:rPr>
                <w:rFonts w:ascii="Times New Roman" w:hAnsi="Times New Roman"/>
                <w:sz w:val="24"/>
                <w:szCs w:val="24"/>
              </w:rPr>
            </w:pPr>
            <w:r>
              <w:rPr>
                <w:rFonts w:ascii="Times New Roman" w:hAnsi="Times New Roman"/>
                <w:b/>
                <w:bCs/>
                <w:sz w:val="24"/>
                <w:szCs w:val="24"/>
              </w:rPr>
              <w:t>IL EST RÉSOLU QUE le conseil de la M.R. de Montcalm approuve la commandite pour la somme de 400,00$ à l’</w:t>
            </w:r>
            <w:r w:rsidR="00140BB6">
              <w:rPr>
                <w:rFonts w:ascii="Times New Roman" w:hAnsi="Times New Roman"/>
                <w:b/>
                <w:bCs/>
                <w:sz w:val="24"/>
                <w:szCs w:val="24"/>
              </w:rPr>
              <w:t xml:space="preserve">événement de collecte de fonds Waterwars and Family organisé par le Service des incendies volontaire de Letellier et du district. </w:t>
            </w:r>
            <w:r>
              <w:rPr>
                <w:rFonts w:ascii="Times New Roman" w:hAnsi="Times New Roman"/>
                <w:b/>
                <w:bCs/>
                <w:sz w:val="24"/>
                <w:szCs w:val="24"/>
              </w:rPr>
              <w:t xml:space="preserve"> </w:t>
            </w:r>
          </w:p>
          <w:p w14:paraId="64F3411E" w14:textId="3EB0F8C4" w:rsidR="00B73D07" w:rsidRPr="00B73D07" w:rsidRDefault="00B73D07" w:rsidP="00B73D07">
            <w:pPr>
              <w:pStyle w:val="NoSpacing"/>
              <w:jc w:val="both"/>
              <w:rPr>
                <w:rFonts w:ascii="Times New Roman" w:hAnsi="Times New Roman" w:cs="Times New Roman"/>
                <w:b/>
                <w:bCs/>
                <w:sz w:val="24"/>
                <w:szCs w:val="24"/>
              </w:rPr>
            </w:pPr>
            <w:r w:rsidRPr="00B73D07">
              <w:rPr>
                <w:rFonts w:ascii="Times New Roman" w:hAnsi="Times New Roman" w:cs="Times New Roman"/>
                <w:b/>
                <w:sz w:val="24"/>
                <w:szCs w:val="24"/>
              </w:rPr>
              <w:t>ADOPTÉE</w:t>
            </w:r>
          </w:p>
          <w:p w14:paraId="50AE0BC6" w14:textId="77777777" w:rsidR="00951F08" w:rsidRDefault="00951F08" w:rsidP="00254912">
            <w:pPr>
              <w:spacing w:before="120" w:after="120"/>
              <w:rPr>
                <w:rFonts w:ascii="Times New Roman" w:hAnsi="Times New Roman"/>
                <w:b/>
                <w:bCs/>
                <w:sz w:val="24"/>
                <w:szCs w:val="24"/>
              </w:rPr>
            </w:pPr>
          </w:p>
          <w:p w14:paraId="55654822" w14:textId="44EB1ACB" w:rsidR="00140BB6" w:rsidRDefault="00140BB6" w:rsidP="00254912">
            <w:pPr>
              <w:spacing w:before="120" w:after="120"/>
              <w:rPr>
                <w:rFonts w:ascii="Times New Roman" w:hAnsi="Times New Roman"/>
                <w:b/>
                <w:bCs/>
                <w:sz w:val="24"/>
                <w:szCs w:val="24"/>
              </w:rPr>
            </w:pPr>
            <w:r>
              <w:rPr>
                <w:rFonts w:ascii="Times New Roman" w:hAnsi="Times New Roman"/>
                <w:b/>
                <w:bCs/>
                <w:sz w:val="24"/>
                <w:szCs w:val="24"/>
              </w:rPr>
              <w:t xml:space="preserve">10.1.5 Propositions pour l’élaboration du plan stratégique </w:t>
            </w:r>
          </w:p>
          <w:p w14:paraId="0137D750" w14:textId="77777777" w:rsidR="00140BB6" w:rsidRDefault="00140BB6" w:rsidP="00254912">
            <w:pPr>
              <w:spacing w:before="120" w:after="120"/>
              <w:rPr>
                <w:rFonts w:ascii="Times New Roman" w:hAnsi="Times New Roman"/>
                <w:b/>
                <w:bCs/>
                <w:sz w:val="24"/>
                <w:szCs w:val="24"/>
              </w:rPr>
            </w:pPr>
          </w:p>
          <w:p w14:paraId="7D2D2CC7" w14:textId="44F5D56B" w:rsidR="00140BB6" w:rsidRDefault="00140BB6" w:rsidP="00254912">
            <w:pPr>
              <w:spacing w:before="120" w:after="120"/>
              <w:rPr>
                <w:rFonts w:ascii="Times New Roman" w:hAnsi="Times New Roman"/>
                <w:b/>
                <w:bCs/>
                <w:sz w:val="24"/>
                <w:szCs w:val="24"/>
              </w:rPr>
            </w:pPr>
            <w:r>
              <w:rPr>
                <w:rFonts w:ascii="Times New Roman" w:hAnsi="Times New Roman"/>
                <w:b/>
                <w:bCs/>
                <w:sz w:val="24"/>
                <w:szCs w:val="24"/>
              </w:rPr>
              <w:t xml:space="preserve">IL EST RÉSOLU que le conseil de la M.R. de Montcalm approuve par la présente l’appel d’offres de GovFox daté de 5 mai 2025 pour la somme de 18 950 $, taxes en sus, pour l’élaboration du plan stratégique de la M.R. de Montcalm. </w:t>
            </w:r>
          </w:p>
          <w:p w14:paraId="4D63242F" w14:textId="055E7958" w:rsidR="00140BB6" w:rsidRDefault="00140BB6" w:rsidP="00254912">
            <w:pPr>
              <w:spacing w:before="120" w:after="120"/>
              <w:rPr>
                <w:rFonts w:ascii="Times New Roman" w:hAnsi="Times New Roman"/>
                <w:b/>
                <w:bCs/>
                <w:sz w:val="24"/>
                <w:szCs w:val="24"/>
              </w:rPr>
            </w:pPr>
            <w:r>
              <w:rPr>
                <w:rFonts w:ascii="Times New Roman" w:hAnsi="Times New Roman"/>
                <w:b/>
                <w:bCs/>
                <w:sz w:val="24"/>
                <w:szCs w:val="24"/>
              </w:rPr>
              <w:t>REPORTÉE</w:t>
            </w:r>
          </w:p>
          <w:p w14:paraId="0840A485" w14:textId="0C732241" w:rsidR="00140BB6" w:rsidRDefault="00140BB6" w:rsidP="00254912">
            <w:pPr>
              <w:spacing w:before="120" w:after="120"/>
              <w:rPr>
                <w:rFonts w:ascii="Times New Roman" w:hAnsi="Times New Roman"/>
                <w:b/>
                <w:bCs/>
                <w:sz w:val="24"/>
                <w:szCs w:val="24"/>
              </w:rPr>
            </w:pPr>
            <w:r>
              <w:rPr>
                <w:rFonts w:ascii="Times New Roman" w:hAnsi="Times New Roman"/>
                <w:b/>
                <w:bCs/>
                <w:sz w:val="24"/>
                <w:szCs w:val="24"/>
              </w:rPr>
              <w:t>10.1.6</w:t>
            </w:r>
            <w:r w:rsidR="007E55A0">
              <w:rPr>
                <w:rFonts w:ascii="Times New Roman" w:hAnsi="Times New Roman"/>
                <w:b/>
                <w:bCs/>
                <w:sz w:val="24"/>
                <w:szCs w:val="24"/>
              </w:rPr>
              <w:t xml:space="preserve">  </w:t>
            </w:r>
            <w:r>
              <w:rPr>
                <w:rFonts w:ascii="Times New Roman" w:hAnsi="Times New Roman"/>
                <w:b/>
                <w:bCs/>
                <w:sz w:val="24"/>
                <w:szCs w:val="24"/>
              </w:rPr>
              <w:t xml:space="preserve"> 150 anniversaire de Saint-Jean-Baptiste en 2027 </w:t>
            </w:r>
          </w:p>
          <w:p w14:paraId="3B4F3B3F" w14:textId="1C569C5B" w:rsidR="00140BB6" w:rsidRDefault="00140BB6" w:rsidP="00254912">
            <w:pPr>
              <w:spacing w:before="120" w:after="120"/>
              <w:rPr>
                <w:rFonts w:ascii="Times New Roman" w:hAnsi="Times New Roman"/>
                <w:b/>
                <w:bCs/>
                <w:sz w:val="24"/>
                <w:szCs w:val="24"/>
              </w:rPr>
            </w:pPr>
            <w:r>
              <w:rPr>
                <w:rFonts w:ascii="Times New Roman" w:hAnsi="Times New Roman"/>
                <w:b/>
                <w:bCs/>
                <w:sz w:val="24"/>
                <w:szCs w:val="24"/>
              </w:rPr>
              <w:t xml:space="preserve">10.1.7 </w:t>
            </w:r>
            <w:r w:rsidR="007E55A0">
              <w:rPr>
                <w:rFonts w:ascii="Times New Roman" w:hAnsi="Times New Roman"/>
                <w:b/>
                <w:bCs/>
                <w:sz w:val="24"/>
                <w:szCs w:val="24"/>
              </w:rPr>
              <w:t xml:space="preserve">   </w:t>
            </w:r>
            <w:r>
              <w:rPr>
                <w:rFonts w:ascii="Times New Roman" w:hAnsi="Times New Roman"/>
                <w:b/>
                <w:bCs/>
                <w:sz w:val="24"/>
                <w:szCs w:val="24"/>
              </w:rPr>
              <w:t>Ed Crossing Ltd – 144, rue Caron – préoccupations en matière d’évaluation, de propriété et de gestion</w:t>
            </w:r>
          </w:p>
          <w:p w14:paraId="488DE65D" w14:textId="774B537D" w:rsidR="00140BB6" w:rsidRPr="008E6961" w:rsidRDefault="00140BB6" w:rsidP="00254912">
            <w:pPr>
              <w:spacing w:before="120" w:after="120"/>
              <w:rPr>
                <w:rFonts w:ascii="Times New Roman" w:hAnsi="Times New Roman"/>
                <w:b/>
                <w:bCs/>
                <w:sz w:val="24"/>
                <w:szCs w:val="24"/>
              </w:rPr>
            </w:pPr>
          </w:p>
        </w:tc>
      </w:tr>
      <w:tr w:rsidR="004E73E2" w:rsidRPr="00384E3B" w14:paraId="75F6D273" w14:textId="77777777" w:rsidTr="007E55A0">
        <w:trPr>
          <w:cantSplit/>
        </w:trPr>
        <w:tc>
          <w:tcPr>
            <w:tcW w:w="4821" w:type="dxa"/>
            <w:gridSpan w:val="2"/>
          </w:tcPr>
          <w:p w14:paraId="1360C1EE"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01FC776B"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4D7E00F0" w14:textId="77777777" w:rsidR="004E73E2" w:rsidRPr="008E6961" w:rsidRDefault="004E73E2" w:rsidP="00310747">
            <w:pPr>
              <w:pStyle w:val="NoSpacing"/>
              <w:jc w:val="both"/>
              <w:rPr>
                <w:rFonts w:ascii="Times New Roman" w:hAnsi="Times New Roman" w:cs="Times New Roman"/>
                <w:b/>
                <w:bCs/>
                <w:sz w:val="24"/>
                <w:szCs w:val="24"/>
              </w:rPr>
            </w:pPr>
          </w:p>
        </w:tc>
      </w:tr>
      <w:tr w:rsidR="00310747" w:rsidRPr="00384E3B" w14:paraId="324CAF6D" w14:textId="77777777" w:rsidTr="007E55A0">
        <w:trPr>
          <w:cantSplit/>
        </w:trPr>
        <w:tc>
          <w:tcPr>
            <w:tcW w:w="4821" w:type="dxa"/>
            <w:gridSpan w:val="2"/>
          </w:tcPr>
          <w:p w14:paraId="703FE7C5" w14:textId="27F42D6E"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9E3FA9">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w:t>
            </w:r>
            <w:r w:rsidR="007E55A0">
              <w:rPr>
                <w:rFonts w:ascii="Times New Roman" w:hAnsi="Times New Roman" w:cs="Times New Roman"/>
                <w:b/>
                <w:bCs/>
                <w:iCs/>
                <w:sz w:val="24"/>
                <w:szCs w:val="24"/>
                <w:lang w:val="en-CA" w:bidi="en-US"/>
              </w:rPr>
              <w:t>2</w:t>
            </w:r>
            <w:r w:rsidRPr="00384E3B">
              <w:rPr>
                <w:rFonts w:ascii="Times New Roman" w:hAnsi="Times New Roman" w:cs="Times New Roman"/>
                <w:b/>
                <w:bCs/>
                <w:iCs/>
                <w:sz w:val="24"/>
                <w:szCs w:val="24"/>
                <w:lang w:val="en-CA" w:bidi="en-US"/>
              </w:rPr>
              <w:t xml:space="preserve">  Correspondence - Received as Information </w:t>
            </w:r>
          </w:p>
          <w:p w14:paraId="782639C6" w14:textId="77777777"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p>
          <w:tbl>
            <w:tblPr>
              <w:tblStyle w:val="TableGrid"/>
              <w:tblW w:w="0" w:type="auto"/>
              <w:tblLook w:val="04A0" w:firstRow="1" w:lastRow="0" w:firstColumn="1" w:lastColumn="0" w:noHBand="0" w:noVBand="1"/>
            </w:tblPr>
            <w:tblGrid>
              <w:gridCol w:w="2297"/>
              <w:gridCol w:w="2298"/>
            </w:tblGrid>
            <w:tr w:rsidR="00310747" w:rsidRPr="00384E3B" w14:paraId="66054A36" w14:textId="77777777" w:rsidTr="00367255">
              <w:tc>
                <w:tcPr>
                  <w:tcW w:w="2297" w:type="dxa"/>
                </w:tcPr>
                <w:p w14:paraId="465D9E7D" w14:textId="7054C2D2"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From</w:t>
                  </w:r>
                </w:p>
              </w:tc>
              <w:tc>
                <w:tcPr>
                  <w:tcW w:w="2298" w:type="dxa"/>
                </w:tcPr>
                <w:p w14:paraId="10960332" w14:textId="06BB813C"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Subject</w:t>
                  </w:r>
                </w:p>
              </w:tc>
            </w:tr>
            <w:tr w:rsidR="00310747" w:rsidRPr="00384E3B" w14:paraId="49765B36" w14:textId="77777777" w:rsidTr="00367255">
              <w:tc>
                <w:tcPr>
                  <w:tcW w:w="2297" w:type="dxa"/>
                </w:tcPr>
                <w:p w14:paraId="73FCEA88" w14:textId="2393D9AA" w:rsidR="00310747" w:rsidRPr="00384E3B" w:rsidRDefault="00DA484B"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MB Chamber of Commerce</w:t>
                  </w:r>
                </w:p>
              </w:tc>
              <w:tc>
                <w:tcPr>
                  <w:tcW w:w="2298" w:type="dxa"/>
                </w:tcPr>
                <w:p w14:paraId="48BE5958" w14:textId="102A32AE" w:rsidR="00310747" w:rsidRPr="00384E3B" w:rsidRDefault="00DA484B"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MB Roadmap for a green economy</w:t>
                  </w:r>
                </w:p>
              </w:tc>
            </w:tr>
            <w:tr w:rsidR="00116C26" w:rsidRPr="00384E3B" w14:paraId="0029A0FB" w14:textId="77777777" w:rsidTr="00367255">
              <w:tc>
                <w:tcPr>
                  <w:tcW w:w="2297" w:type="dxa"/>
                </w:tcPr>
                <w:p w14:paraId="4F29D7A5" w14:textId="7A05013B" w:rsidR="00116C26" w:rsidRPr="00384E3B" w:rsidRDefault="00DA484B"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Cdn Postmasters and assistant association</w:t>
                  </w:r>
                </w:p>
              </w:tc>
              <w:tc>
                <w:tcPr>
                  <w:tcW w:w="2298" w:type="dxa"/>
                </w:tcPr>
                <w:p w14:paraId="1342AE69" w14:textId="56262913" w:rsidR="00116C26" w:rsidRPr="00384E3B" w:rsidRDefault="00DA484B"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Letter – June 2025</w:t>
                  </w:r>
                </w:p>
              </w:tc>
            </w:tr>
          </w:tbl>
          <w:p w14:paraId="5D78003B" w14:textId="77BB7850"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p>
        </w:tc>
        <w:tc>
          <w:tcPr>
            <w:tcW w:w="284" w:type="dxa"/>
          </w:tcPr>
          <w:p w14:paraId="5FADC56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07B7248A" w14:textId="02F50798"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0</w:t>
            </w:r>
            <w:r w:rsidRPr="008E6961">
              <w:rPr>
                <w:rFonts w:ascii="Times New Roman" w:hAnsi="Times New Roman" w:cs="Times New Roman"/>
                <w:b/>
                <w:bCs/>
                <w:sz w:val="24"/>
                <w:szCs w:val="24"/>
              </w:rPr>
              <w:t>.</w:t>
            </w:r>
            <w:r w:rsidR="007E55A0">
              <w:rPr>
                <w:rFonts w:ascii="Times New Roman" w:hAnsi="Times New Roman" w:cs="Times New Roman"/>
                <w:b/>
                <w:bCs/>
                <w:sz w:val="24"/>
                <w:szCs w:val="24"/>
              </w:rPr>
              <w:t>2</w:t>
            </w:r>
            <w:r w:rsidRPr="008E6961">
              <w:rPr>
                <w:rFonts w:ascii="Times New Roman" w:hAnsi="Times New Roman" w:cs="Times New Roman"/>
                <w:b/>
                <w:bCs/>
                <w:sz w:val="24"/>
                <w:szCs w:val="24"/>
              </w:rPr>
              <w:t xml:space="preserve"> Correspondance - reçue à titre d’information</w:t>
            </w:r>
          </w:p>
          <w:p w14:paraId="4E84209E" w14:textId="77777777" w:rsidR="00310747" w:rsidRPr="008E6961" w:rsidRDefault="00310747" w:rsidP="00310747">
            <w:pPr>
              <w:pStyle w:val="NoSpacing"/>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438"/>
              <w:gridCol w:w="2438"/>
            </w:tblGrid>
            <w:tr w:rsidR="00310747" w:rsidRPr="008E6961" w14:paraId="7886C368" w14:textId="77777777" w:rsidTr="00B971CA">
              <w:tc>
                <w:tcPr>
                  <w:tcW w:w="2438" w:type="dxa"/>
                </w:tcPr>
                <w:p w14:paraId="4D16391E" w14:textId="22511FC1"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de</w:t>
                  </w:r>
                </w:p>
              </w:tc>
              <w:tc>
                <w:tcPr>
                  <w:tcW w:w="2438" w:type="dxa"/>
                </w:tcPr>
                <w:p w14:paraId="689A0A37" w14:textId="080E748F"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sujet</w:t>
                  </w:r>
                </w:p>
              </w:tc>
            </w:tr>
            <w:tr w:rsidR="00310747" w:rsidRPr="008E6961" w14:paraId="183EC666" w14:textId="77777777" w:rsidTr="00B971CA">
              <w:tc>
                <w:tcPr>
                  <w:tcW w:w="2438" w:type="dxa"/>
                </w:tcPr>
                <w:p w14:paraId="65036E68" w14:textId="14F45FE7" w:rsidR="00310747" w:rsidRPr="008E6961" w:rsidRDefault="00140BB6" w:rsidP="00310747">
                  <w:pPr>
                    <w:pStyle w:val="NoSpacing"/>
                    <w:jc w:val="both"/>
                    <w:rPr>
                      <w:rFonts w:ascii="Times New Roman" w:hAnsi="Times New Roman" w:cs="Times New Roman"/>
                      <w:sz w:val="24"/>
                      <w:szCs w:val="24"/>
                    </w:rPr>
                  </w:pPr>
                  <w:r>
                    <w:rPr>
                      <w:rFonts w:ascii="Times New Roman" w:hAnsi="Times New Roman" w:cs="Times New Roman"/>
                      <w:sz w:val="24"/>
                      <w:szCs w:val="24"/>
                    </w:rPr>
                    <w:t>Chambre de commerce de MB</w:t>
                  </w:r>
                </w:p>
              </w:tc>
              <w:tc>
                <w:tcPr>
                  <w:tcW w:w="2438" w:type="dxa"/>
                </w:tcPr>
                <w:p w14:paraId="4FAF6EE9" w14:textId="7E72BD7C" w:rsidR="00310747" w:rsidRPr="00140BB6" w:rsidRDefault="00140BB6" w:rsidP="00310747">
                  <w:pPr>
                    <w:pStyle w:val="NoSpacing"/>
                    <w:jc w:val="both"/>
                    <w:rPr>
                      <w:rFonts w:ascii="Nirmala UI" w:hAnsi="Nirmala UI" w:cs="Nirmala UI"/>
                      <w:sz w:val="24"/>
                      <w:szCs w:val="24"/>
                    </w:rPr>
                  </w:pPr>
                  <w:r>
                    <w:rPr>
                      <w:rFonts w:ascii="Times New Roman" w:hAnsi="Times New Roman" w:cs="Times New Roman"/>
                      <w:sz w:val="24"/>
                      <w:szCs w:val="24"/>
                    </w:rPr>
                    <w:t>Feuille de route du MB pour une économie verte</w:t>
                  </w:r>
                </w:p>
              </w:tc>
            </w:tr>
            <w:tr w:rsidR="00310747" w:rsidRPr="008E6961" w14:paraId="61B19043" w14:textId="77777777" w:rsidTr="00B971CA">
              <w:tc>
                <w:tcPr>
                  <w:tcW w:w="2438" w:type="dxa"/>
                </w:tcPr>
                <w:p w14:paraId="3B4E0428" w14:textId="2DFB62C1" w:rsidR="00310747" w:rsidRPr="008E6961" w:rsidRDefault="00140BB6"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Assiciation canadienne des maîtres de poste et adjoints </w:t>
                  </w:r>
                </w:p>
              </w:tc>
              <w:tc>
                <w:tcPr>
                  <w:tcW w:w="2438" w:type="dxa"/>
                </w:tcPr>
                <w:p w14:paraId="3B0248D9" w14:textId="77214381" w:rsidR="00310747" w:rsidRPr="008E6961" w:rsidRDefault="00140BB6"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Lettre – juin 2025 </w:t>
                  </w:r>
                </w:p>
              </w:tc>
            </w:tr>
          </w:tbl>
          <w:p w14:paraId="287BD951" w14:textId="30E9E51D"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ab/>
              <w:t xml:space="preserve"> </w:t>
            </w:r>
          </w:p>
        </w:tc>
      </w:tr>
      <w:tr w:rsidR="00310747" w:rsidRPr="00384E3B" w14:paraId="463F2BD5" w14:textId="77777777" w:rsidTr="007E55A0">
        <w:trPr>
          <w:cantSplit/>
        </w:trPr>
        <w:tc>
          <w:tcPr>
            <w:tcW w:w="4821" w:type="dxa"/>
            <w:gridSpan w:val="2"/>
          </w:tcPr>
          <w:p w14:paraId="50E84423"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98ACA3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5C7D1944"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3EDCE3C" w14:textId="77777777" w:rsidTr="007E55A0">
        <w:trPr>
          <w:cantSplit/>
        </w:trPr>
        <w:tc>
          <w:tcPr>
            <w:tcW w:w="4821" w:type="dxa"/>
            <w:gridSpan w:val="2"/>
          </w:tcPr>
          <w:p w14:paraId="10DBB5E5" w14:textId="36AA880E"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9E3FA9">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 xml:space="preserve"> Ongoing Business </w:t>
            </w:r>
          </w:p>
        </w:tc>
        <w:tc>
          <w:tcPr>
            <w:tcW w:w="284" w:type="dxa"/>
          </w:tcPr>
          <w:p w14:paraId="57DDCE82"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3483388" w14:textId="255DD5F2"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1</w:t>
            </w:r>
            <w:r w:rsidRPr="008E6961">
              <w:rPr>
                <w:rFonts w:ascii="Times New Roman" w:hAnsi="Times New Roman" w:cs="Times New Roman"/>
                <w:b/>
                <w:bCs/>
                <w:sz w:val="24"/>
                <w:szCs w:val="24"/>
              </w:rPr>
              <w:t xml:space="preserve"> Affaires en cours</w:t>
            </w:r>
          </w:p>
        </w:tc>
      </w:tr>
      <w:tr w:rsidR="00310747" w:rsidRPr="00384E3B" w14:paraId="343DB7EE" w14:textId="77777777" w:rsidTr="007E55A0">
        <w:trPr>
          <w:cantSplit/>
        </w:trPr>
        <w:tc>
          <w:tcPr>
            <w:tcW w:w="4821" w:type="dxa"/>
            <w:gridSpan w:val="2"/>
          </w:tcPr>
          <w:p w14:paraId="242501D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AC4A92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59A871A" w14:textId="77777777" w:rsidR="00310747" w:rsidRPr="008E6961" w:rsidRDefault="00310747" w:rsidP="00310747">
            <w:pPr>
              <w:pStyle w:val="NoSpacing"/>
              <w:jc w:val="both"/>
              <w:rPr>
                <w:rFonts w:ascii="Times New Roman" w:hAnsi="Times New Roman" w:cs="Times New Roman"/>
                <w:b/>
                <w:bCs/>
                <w:sz w:val="24"/>
                <w:szCs w:val="24"/>
              </w:rPr>
            </w:pPr>
          </w:p>
        </w:tc>
      </w:tr>
      <w:tr w:rsidR="009E3FA9" w:rsidRPr="00384E3B" w14:paraId="60E8AF01" w14:textId="77777777" w:rsidTr="007E55A0">
        <w:trPr>
          <w:cantSplit/>
        </w:trPr>
        <w:tc>
          <w:tcPr>
            <w:tcW w:w="4821" w:type="dxa"/>
            <w:gridSpan w:val="2"/>
          </w:tcPr>
          <w:p w14:paraId="47742CCA" w14:textId="5F74423D"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lastRenderedPageBreak/>
              <w:t>1</w:t>
            </w:r>
            <w:r>
              <w:rPr>
                <w:rFonts w:ascii="Times New Roman" w:hAnsi="Times New Roman" w:cs="Times New Roman"/>
                <w:b/>
                <w:bCs/>
                <w:iCs/>
                <w:sz w:val="24"/>
                <w:szCs w:val="24"/>
                <w:lang w:val="en-CA" w:bidi="en-US"/>
              </w:rPr>
              <w:t>2</w:t>
            </w:r>
            <w:r w:rsidRPr="00384E3B">
              <w:rPr>
                <w:rFonts w:ascii="Times New Roman" w:hAnsi="Times New Roman" w:cs="Times New Roman"/>
                <w:b/>
                <w:bCs/>
                <w:iCs/>
                <w:sz w:val="24"/>
                <w:szCs w:val="24"/>
                <w:lang w:val="en-CA" w:bidi="en-US"/>
              </w:rPr>
              <w:t xml:space="preserve"> CAO Report </w:t>
            </w:r>
          </w:p>
          <w:p w14:paraId="4EE70B90" w14:textId="77777777"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p>
          <w:p w14:paraId="10B36669" w14:textId="105D4E00"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Res. No: </w:t>
            </w:r>
            <w:r w:rsidRPr="008E6961">
              <w:rPr>
                <w:rFonts w:ascii="Times New Roman" w:hAnsi="Times New Roman" w:cs="Times New Roman"/>
                <w:iCs/>
                <w:sz w:val="24"/>
                <w:szCs w:val="24"/>
                <w:lang w:val="en-CA" w:bidi="en-US"/>
              </w:rPr>
              <w:t xml:space="preserve">25 </w:t>
            </w:r>
            <w:r>
              <w:rPr>
                <w:rFonts w:ascii="Times New Roman" w:hAnsi="Times New Roman" w:cs="Times New Roman"/>
                <w:iCs/>
                <w:sz w:val="24"/>
                <w:szCs w:val="24"/>
                <w:lang w:val="en-CA" w:bidi="en-US"/>
              </w:rPr>
              <w:t>135</w:t>
            </w:r>
          </w:p>
          <w:p w14:paraId="4D6C8E7B" w14:textId="62B43469"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Moved By: </w:t>
            </w:r>
            <w:r>
              <w:rPr>
                <w:rFonts w:ascii="Times New Roman" w:hAnsi="Times New Roman" w:cs="Times New Roman"/>
                <w:iCs/>
                <w:sz w:val="24"/>
                <w:szCs w:val="24"/>
                <w:lang w:val="en-CA" w:bidi="en-US"/>
              </w:rPr>
              <w:t>Emile Remillard</w:t>
            </w:r>
          </w:p>
          <w:p w14:paraId="58A2D156" w14:textId="73BC30B3"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Seconded By: </w:t>
            </w:r>
            <w:r>
              <w:rPr>
                <w:rFonts w:ascii="Times New Roman" w:hAnsi="Times New Roman" w:cs="Times New Roman"/>
                <w:iCs/>
                <w:sz w:val="24"/>
                <w:szCs w:val="24"/>
                <w:lang w:val="en-CA" w:bidi="en-US"/>
              </w:rPr>
              <w:t>Jean Barnabe</w:t>
            </w:r>
          </w:p>
          <w:p w14:paraId="7945A31C" w14:textId="77777777"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p>
          <w:p w14:paraId="7F8F6553" w14:textId="3A1B8A17"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BE IT RESOLVED </w:t>
            </w:r>
            <w:r w:rsidRPr="00384E3B">
              <w:rPr>
                <w:rFonts w:ascii="Times New Roman" w:hAnsi="Times New Roman" w:cs="Times New Roman"/>
                <w:iCs/>
                <w:sz w:val="24"/>
                <w:szCs w:val="24"/>
                <w:lang w:val="en-CA" w:bidi="en-US"/>
              </w:rPr>
              <w:t xml:space="preserve">that Council adopts the CAO's report of </w:t>
            </w:r>
            <w:r>
              <w:rPr>
                <w:rFonts w:ascii="Times New Roman" w:hAnsi="Times New Roman" w:cs="Times New Roman"/>
                <w:iCs/>
                <w:sz w:val="24"/>
                <w:szCs w:val="24"/>
                <w:lang w:val="en-CA" w:bidi="en-US"/>
              </w:rPr>
              <w:t>June 25</w:t>
            </w:r>
            <w:r w:rsidRPr="00384E3B">
              <w:rPr>
                <w:rFonts w:ascii="Times New Roman" w:hAnsi="Times New Roman" w:cs="Times New Roman"/>
                <w:iCs/>
                <w:sz w:val="24"/>
                <w:szCs w:val="24"/>
                <w:lang w:val="en-CA" w:bidi="en-US"/>
              </w:rPr>
              <w:t>, 2025 as presented.</w:t>
            </w:r>
          </w:p>
          <w:p w14:paraId="3B2F209B" w14:textId="77777777"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p>
          <w:p w14:paraId="485B6DB7" w14:textId="1A02B31A" w:rsidR="00DA484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CARRIED</w:t>
            </w:r>
          </w:p>
          <w:p w14:paraId="15DE98C6" w14:textId="77777777" w:rsidR="00DA484B" w:rsidRDefault="00DA484B" w:rsidP="00310747">
            <w:pPr>
              <w:pStyle w:val="NoSpacing"/>
              <w:tabs>
                <w:tab w:val="left" w:pos="3809"/>
              </w:tabs>
              <w:jc w:val="both"/>
              <w:rPr>
                <w:rFonts w:ascii="Times New Roman" w:hAnsi="Times New Roman" w:cs="Times New Roman"/>
                <w:b/>
                <w:bCs/>
                <w:iCs/>
                <w:sz w:val="24"/>
                <w:szCs w:val="24"/>
                <w:lang w:val="en-CA" w:bidi="en-US"/>
              </w:rPr>
            </w:pPr>
          </w:p>
          <w:p w14:paraId="2F1F30DE" w14:textId="77777777" w:rsidR="00DA484B" w:rsidRDefault="00DA484B" w:rsidP="00310747">
            <w:pPr>
              <w:pStyle w:val="NoSpacing"/>
              <w:tabs>
                <w:tab w:val="left" w:pos="3809"/>
              </w:tabs>
              <w:jc w:val="both"/>
              <w:rPr>
                <w:rFonts w:ascii="Times New Roman" w:hAnsi="Times New Roman" w:cs="Times New Roman"/>
                <w:b/>
                <w:bCs/>
                <w:iCs/>
                <w:sz w:val="24"/>
                <w:szCs w:val="24"/>
                <w:lang w:val="en-CA" w:bidi="en-US"/>
              </w:rPr>
            </w:pPr>
          </w:p>
          <w:p w14:paraId="25AF0C36" w14:textId="77777777" w:rsidR="00DA484B" w:rsidRDefault="00DA484B" w:rsidP="00310747">
            <w:pPr>
              <w:pStyle w:val="NoSpacing"/>
              <w:tabs>
                <w:tab w:val="left" w:pos="3809"/>
              </w:tabs>
              <w:jc w:val="both"/>
              <w:rPr>
                <w:rFonts w:ascii="Times New Roman" w:hAnsi="Times New Roman" w:cs="Times New Roman"/>
                <w:b/>
                <w:bCs/>
                <w:iCs/>
                <w:sz w:val="24"/>
                <w:szCs w:val="24"/>
                <w:lang w:val="en-CA" w:bidi="en-US"/>
              </w:rPr>
            </w:pPr>
          </w:p>
          <w:p w14:paraId="77D4B157" w14:textId="2B473FC4"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w:t>
            </w:r>
            <w:r w:rsidR="007E55A0">
              <w:rPr>
                <w:rFonts w:ascii="Times New Roman" w:hAnsi="Times New Roman" w:cs="Times New Roman"/>
                <w:b/>
                <w:bCs/>
                <w:iCs/>
                <w:sz w:val="24"/>
                <w:szCs w:val="24"/>
                <w:lang w:val="en-CA" w:bidi="en-US"/>
              </w:rPr>
              <w:t>3</w:t>
            </w:r>
            <w:r>
              <w:rPr>
                <w:rFonts w:ascii="Times New Roman" w:hAnsi="Times New Roman" w:cs="Times New Roman"/>
                <w:b/>
                <w:bCs/>
                <w:iCs/>
                <w:sz w:val="24"/>
                <w:szCs w:val="24"/>
                <w:lang w:val="en-CA" w:bidi="en-US"/>
              </w:rPr>
              <w:t xml:space="preserve"> In Camera</w:t>
            </w:r>
          </w:p>
          <w:p w14:paraId="01DCC0F0" w14:textId="43530EE9"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Res. No: </w:t>
            </w:r>
            <w:r w:rsidRPr="00294907">
              <w:rPr>
                <w:rFonts w:ascii="Times New Roman" w:hAnsi="Times New Roman" w:cs="Times New Roman"/>
                <w:iCs/>
                <w:sz w:val="24"/>
                <w:szCs w:val="24"/>
                <w:lang w:val="en-CA" w:bidi="en-US"/>
              </w:rPr>
              <w:t>25 1</w:t>
            </w:r>
            <w:r w:rsidR="00DA484B">
              <w:rPr>
                <w:rFonts w:ascii="Times New Roman" w:hAnsi="Times New Roman" w:cs="Times New Roman"/>
                <w:iCs/>
                <w:sz w:val="24"/>
                <w:szCs w:val="24"/>
                <w:lang w:val="en-CA" w:bidi="en-US"/>
              </w:rPr>
              <w:t>36</w:t>
            </w:r>
          </w:p>
          <w:p w14:paraId="54DC2379"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Moved By: </w:t>
            </w:r>
            <w:r w:rsidRPr="00294907">
              <w:rPr>
                <w:rFonts w:ascii="Times New Roman" w:hAnsi="Times New Roman" w:cs="Times New Roman"/>
                <w:iCs/>
                <w:sz w:val="24"/>
                <w:szCs w:val="24"/>
                <w:lang w:val="en-CA" w:bidi="en-US"/>
              </w:rPr>
              <w:t>Jean Barnabe</w:t>
            </w:r>
          </w:p>
          <w:p w14:paraId="7C6EAD86" w14:textId="301F349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Seconded By: </w:t>
            </w:r>
            <w:r w:rsidR="00DA484B">
              <w:rPr>
                <w:rFonts w:ascii="Times New Roman" w:hAnsi="Times New Roman" w:cs="Times New Roman"/>
                <w:iCs/>
                <w:sz w:val="24"/>
                <w:szCs w:val="24"/>
                <w:lang w:val="en-CA" w:bidi="en-US"/>
              </w:rPr>
              <w:t>Emile Remillard</w:t>
            </w:r>
          </w:p>
          <w:p w14:paraId="59095D06"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6F6BB54C"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BE IT RESOLVED </w:t>
            </w:r>
            <w:r w:rsidRPr="00294907">
              <w:rPr>
                <w:rFonts w:ascii="Times New Roman" w:hAnsi="Times New Roman" w:cs="Times New Roman"/>
                <w:iCs/>
                <w:sz w:val="24"/>
                <w:szCs w:val="24"/>
                <w:lang w:val="en-CA" w:bidi="en-US"/>
              </w:rPr>
              <w:t>that the Council of the RM of Montcalm moved into committee of the whole in camera in discuss legal matters.</w:t>
            </w:r>
            <w:r>
              <w:rPr>
                <w:rFonts w:ascii="Times New Roman" w:hAnsi="Times New Roman" w:cs="Times New Roman"/>
                <w:b/>
                <w:bCs/>
                <w:iCs/>
                <w:sz w:val="24"/>
                <w:szCs w:val="24"/>
                <w:lang w:val="en-CA" w:bidi="en-US"/>
              </w:rPr>
              <w:t xml:space="preserve"> </w:t>
            </w:r>
          </w:p>
          <w:p w14:paraId="1AF507DE"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2F4ABEF3" w14:textId="2A7D146F"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CARRIED</w:t>
            </w:r>
          </w:p>
        </w:tc>
        <w:tc>
          <w:tcPr>
            <w:tcW w:w="284" w:type="dxa"/>
          </w:tcPr>
          <w:p w14:paraId="618C2A32"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57A1D2AE" w14:textId="0917F4EB"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12 Rapport de la directrice générale</w:t>
            </w:r>
          </w:p>
          <w:p w14:paraId="345BD52E" w14:textId="04BB274F"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No de résolution: 25 135 </w:t>
            </w:r>
          </w:p>
          <w:p w14:paraId="4F0EE729" w14:textId="24E36695"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Proposée par: Émile Rémillard</w:t>
            </w:r>
          </w:p>
          <w:p w14:paraId="300316BF" w14:textId="5DC56963"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Appuyée par: Jean Barnabé</w:t>
            </w:r>
          </w:p>
          <w:p w14:paraId="00996DDB" w14:textId="77777777" w:rsidR="00140BB6" w:rsidRDefault="00140BB6" w:rsidP="00310747">
            <w:pPr>
              <w:pStyle w:val="NoSpacing"/>
              <w:jc w:val="both"/>
              <w:rPr>
                <w:rFonts w:ascii="Times New Roman" w:hAnsi="Times New Roman" w:cs="Times New Roman"/>
                <w:b/>
                <w:bCs/>
                <w:sz w:val="24"/>
                <w:szCs w:val="24"/>
              </w:rPr>
            </w:pPr>
          </w:p>
          <w:p w14:paraId="4CFA5FCD" w14:textId="5EBC58D1"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IL EST RÉSOLU QUE le conseil adopte le rapport de la directrice générale du 25 juin 2025 tel que présenté </w:t>
            </w:r>
          </w:p>
          <w:p w14:paraId="19758345" w14:textId="77777777" w:rsidR="00B73D07" w:rsidRDefault="00B73D07"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D87CA1B" w14:textId="2CB5DAC1" w:rsidR="00140BB6" w:rsidRPr="00F83911" w:rsidRDefault="00F83911" w:rsidP="00140BB6">
            <w:pPr>
              <w:rPr>
                <w:rFonts w:ascii="Times New Roman" w:hAnsi="Times New Roman"/>
              </w:rPr>
            </w:pPr>
            <w:r w:rsidRPr="00F83911">
              <w:rPr>
                <w:rFonts w:ascii="Times New Roman" w:hAnsi="Times New Roman"/>
              </w:rPr>
              <w:t>ADOPTÉE</w:t>
            </w:r>
          </w:p>
          <w:p w14:paraId="5A3703C2" w14:textId="77777777" w:rsidR="00140BB6" w:rsidRPr="00140BB6" w:rsidRDefault="00140BB6" w:rsidP="00140BB6"/>
          <w:p w14:paraId="62006961" w14:textId="77777777" w:rsidR="00140BB6" w:rsidRPr="00140BB6" w:rsidRDefault="00140BB6" w:rsidP="00140BB6"/>
          <w:p w14:paraId="26258B4F" w14:textId="77777777" w:rsidR="00140BB6" w:rsidRPr="00140BB6" w:rsidRDefault="00140BB6" w:rsidP="00140BB6"/>
          <w:p w14:paraId="6F3D3DBB" w14:textId="4EE1BAA6"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1</w:t>
            </w:r>
            <w:r w:rsidR="007E55A0">
              <w:rPr>
                <w:rFonts w:ascii="Times New Roman" w:hAnsi="Times New Roman" w:cs="Times New Roman"/>
                <w:b/>
                <w:bCs/>
                <w:sz w:val="24"/>
                <w:szCs w:val="24"/>
              </w:rPr>
              <w:t>3</w:t>
            </w:r>
            <w:r>
              <w:rPr>
                <w:rFonts w:ascii="Times New Roman" w:hAnsi="Times New Roman" w:cs="Times New Roman"/>
                <w:b/>
                <w:bCs/>
                <w:sz w:val="24"/>
                <w:szCs w:val="24"/>
              </w:rPr>
              <w:t xml:space="preserve"> Huis clos</w:t>
            </w:r>
          </w:p>
          <w:p w14:paraId="1B762D7D" w14:textId="7BBA4D3A"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No de résolution : </w:t>
            </w:r>
            <w:r w:rsidRPr="00294907">
              <w:rPr>
                <w:rFonts w:ascii="Times New Roman" w:hAnsi="Times New Roman" w:cs="Times New Roman"/>
                <w:sz w:val="24"/>
                <w:szCs w:val="24"/>
              </w:rPr>
              <w:t>25 1</w:t>
            </w:r>
            <w:r w:rsidR="00F83911">
              <w:rPr>
                <w:rFonts w:ascii="Times New Roman" w:hAnsi="Times New Roman" w:cs="Times New Roman"/>
                <w:sz w:val="24"/>
                <w:szCs w:val="24"/>
              </w:rPr>
              <w:t>36</w:t>
            </w:r>
          </w:p>
          <w:p w14:paraId="1FBBE64F" w14:textId="77777777"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Proposée par: </w:t>
            </w:r>
            <w:r w:rsidRPr="00294907">
              <w:rPr>
                <w:rFonts w:ascii="Times New Roman" w:hAnsi="Times New Roman" w:cs="Times New Roman"/>
                <w:sz w:val="24"/>
                <w:szCs w:val="24"/>
              </w:rPr>
              <w:t>Jean Barnabé</w:t>
            </w:r>
          </w:p>
          <w:p w14:paraId="067F2CA2" w14:textId="2FF44AA6"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Appuyée par: </w:t>
            </w:r>
            <w:r w:rsidR="00F83911">
              <w:rPr>
                <w:rFonts w:ascii="Times New Roman" w:hAnsi="Times New Roman" w:cs="Times New Roman"/>
                <w:sz w:val="24"/>
                <w:szCs w:val="24"/>
              </w:rPr>
              <w:t>Émile Rémillard</w:t>
            </w:r>
          </w:p>
          <w:p w14:paraId="57E004B6" w14:textId="77777777" w:rsidR="00140BB6" w:rsidRDefault="00140BB6" w:rsidP="00140BB6">
            <w:pPr>
              <w:pStyle w:val="NoSpacing"/>
              <w:jc w:val="both"/>
              <w:rPr>
                <w:rFonts w:ascii="Times New Roman" w:hAnsi="Times New Roman" w:cs="Times New Roman"/>
                <w:b/>
                <w:bCs/>
                <w:sz w:val="24"/>
                <w:szCs w:val="24"/>
              </w:rPr>
            </w:pPr>
          </w:p>
          <w:p w14:paraId="4821AD5B" w14:textId="77777777"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IL EST RÉSOLU QUE </w:t>
            </w:r>
            <w:r w:rsidRPr="00294907">
              <w:rPr>
                <w:rFonts w:ascii="Times New Roman" w:hAnsi="Times New Roman" w:cs="Times New Roman"/>
                <w:sz w:val="24"/>
                <w:szCs w:val="24"/>
              </w:rPr>
              <w:t>le conseil de la MR de Montcalm se constitue en comité plénier à huis clos pour discuter de questions juridiques.</w:t>
            </w:r>
          </w:p>
          <w:p w14:paraId="4F0463D5" w14:textId="77777777" w:rsidR="00140BB6" w:rsidRDefault="00140BB6" w:rsidP="00140BB6">
            <w:pPr>
              <w:pStyle w:val="NoSpacing"/>
              <w:jc w:val="both"/>
              <w:rPr>
                <w:rFonts w:ascii="Times New Roman" w:hAnsi="Times New Roman" w:cs="Times New Roman"/>
                <w:b/>
                <w:bCs/>
                <w:sz w:val="24"/>
                <w:szCs w:val="24"/>
              </w:rPr>
            </w:pPr>
          </w:p>
          <w:p w14:paraId="593BA9A9" w14:textId="7676D22B" w:rsidR="00140BB6" w:rsidRPr="00140BB6" w:rsidRDefault="00140BB6" w:rsidP="00140BB6">
            <w:r>
              <w:rPr>
                <w:rFonts w:ascii="Times New Roman" w:hAnsi="Times New Roman"/>
                <w:b/>
                <w:bCs/>
                <w:sz w:val="24"/>
                <w:szCs w:val="24"/>
              </w:rPr>
              <w:t>ADOPTÉE</w:t>
            </w:r>
          </w:p>
        </w:tc>
      </w:tr>
      <w:tr w:rsidR="009E3FA9" w:rsidRPr="00384E3B" w14:paraId="63A812CC" w14:textId="77777777" w:rsidTr="007E55A0">
        <w:trPr>
          <w:cantSplit/>
        </w:trPr>
        <w:tc>
          <w:tcPr>
            <w:tcW w:w="4821" w:type="dxa"/>
            <w:gridSpan w:val="2"/>
          </w:tcPr>
          <w:p w14:paraId="47CCE360" w14:textId="77777777"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A3BC2A1"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01A64B6C" w14:textId="77777777" w:rsidR="009E3FA9" w:rsidRPr="008E6961" w:rsidRDefault="009E3FA9" w:rsidP="00310747">
            <w:pPr>
              <w:pStyle w:val="NoSpacing"/>
              <w:jc w:val="both"/>
              <w:rPr>
                <w:rFonts w:ascii="Times New Roman" w:hAnsi="Times New Roman" w:cs="Times New Roman"/>
                <w:b/>
                <w:bCs/>
                <w:sz w:val="24"/>
                <w:szCs w:val="24"/>
              </w:rPr>
            </w:pPr>
          </w:p>
        </w:tc>
      </w:tr>
      <w:tr w:rsidR="009E3FA9" w:rsidRPr="00384E3B" w14:paraId="5610AC53" w14:textId="77777777" w:rsidTr="007E55A0">
        <w:trPr>
          <w:cantSplit/>
        </w:trPr>
        <w:tc>
          <w:tcPr>
            <w:tcW w:w="4821" w:type="dxa"/>
            <w:gridSpan w:val="2"/>
          </w:tcPr>
          <w:p w14:paraId="6216D7FA" w14:textId="6C12A312"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w:t>
            </w:r>
            <w:r w:rsidR="007E55A0">
              <w:rPr>
                <w:rFonts w:ascii="Times New Roman" w:hAnsi="Times New Roman" w:cs="Times New Roman"/>
                <w:b/>
                <w:bCs/>
                <w:iCs/>
                <w:sz w:val="24"/>
                <w:szCs w:val="24"/>
                <w:lang w:val="en-CA" w:bidi="en-US"/>
              </w:rPr>
              <w:t>3</w:t>
            </w:r>
            <w:r>
              <w:rPr>
                <w:rFonts w:ascii="Times New Roman" w:hAnsi="Times New Roman" w:cs="Times New Roman"/>
                <w:b/>
                <w:bCs/>
                <w:iCs/>
                <w:sz w:val="24"/>
                <w:szCs w:val="24"/>
                <w:lang w:val="en-CA" w:bidi="en-US"/>
              </w:rPr>
              <w:t>.1 In Camera – return</w:t>
            </w:r>
          </w:p>
          <w:p w14:paraId="772AD450" w14:textId="63544571"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Res. No: </w:t>
            </w:r>
            <w:r w:rsidRPr="00294907">
              <w:rPr>
                <w:rFonts w:ascii="Times New Roman" w:hAnsi="Times New Roman" w:cs="Times New Roman"/>
                <w:iCs/>
                <w:sz w:val="24"/>
                <w:szCs w:val="24"/>
                <w:lang w:val="en-CA" w:bidi="en-US"/>
              </w:rPr>
              <w:t>25 1</w:t>
            </w:r>
            <w:r w:rsidR="00DA484B">
              <w:rPr>
                <w:rFonts w:ascii="Times New Roman" w:hAnsi="Times New Roman" w:cs="Times New Roman"/>
                <w:iCs/>
                <w:sz w:val="24"/>
                <w:szCs w:val="24"/>
                <w:lang w:val="en-CA" w:bidi="en-US"/>
              </w:rPr>
              <w:t>37</w:t>
            </w:r>
          </w:p>
          <w:p w14:paraId="459C7770" w14:textId="681C466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Moved By: </w:t>
            </w:r>
            <w:r w:rsidR="00DA484B">
              <w:rPr>
                <w:rFonts w:ascii="Times New Roman" w:hAnsi="Times New Roman" w:cs="Times New Roman"/>
                <w:iCs/>
                <w:sz w:val="24"/>
                <w:szCs w:val="24"/>
                <w:lang w:val="en-CA" w:bidi="en-US"/>
              </w:rPr>
              <w:t>Emile Remillard</w:t>
            </w:r>
          </w:p>
          <w:p w14:paraId="01DFEC54" w14:textId="73D1E976"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Seconded By: </w:t>
            </w:r>
            <w:r w:rsidRPr="00294907">
              <w:rPr>
                <w:rFonts w:ascii="Times New Roman" w:hAnsi="Times New Roman" w:cs="Times New Roman"/>
                <w:iCs/>
                <w:sz w:val="24"/>
                <w:szCs w:val="24"/>
                <w:lang w:val="en-CA" w:bidi="en-US"/>
              </w:rPr>
              <w:t>Jean Bar</w:t>
            </w:r>
            <w:r w:rsidR="00DA484B">
              <w:rPr>
                <w:rFonts w:ascii="Times New Roman" w:hAnsi="Times New Roman" w:cs="Times New Roman"/>
                <w:iCs/>
                <w:sz w:val="24"/>
                <w:szCs w:val="24"/>
                <w:lang w:val="en-CA" w:bidi="en-US"/>
              </w:rPr>
              <w:t>nabe</w:t>
            </w:r>
          </w:p>
          <w:p w14:paraId="12B4CDE8"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367402EC"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BE IT RESOLVED </w:t>
            </w:r>
            <w:r w:rsidRPr="00294907">
              <w:rPr>
                <w:rFonts w:ascii="Times New Roman" w:hAnsi="Times New Roman" w:cs="Times New Roman"/>
                <w:iCs/>
                <w:sz w:val="24"/>
                <w:szCs w:val="24"/>
                <w:lang w:val="en-CA" w:bidi="en-US"/>
              </w:rPr>
              <w:t>that the committee of the whole come out of camera and return to regular council meeting.</w:t>
            </w:r>
            <w:r>
              <w:rPr>
                <w:rFonts w:ascii="Times New Roman" w:hAnsi="Times New Roman" w:cs="Times New Roman"/>
                <w:b/>
                <w:bCs/>
                <w:iCs/>
                <w:sz w:val="24"/>
                <w:szCs w:val="24"/>
                <w:lang w:val="en-CA" w:bidi="en-US"/>
              </w:rPr>
              <w:t xml:space="preserve"> </w:t>
            </w:r>
          </w:p>
          <w:p w14:paraId="06BF98D5"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04F5ED21" w14:textId="79C13C7C"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CARRIED</w:t>
            </w:r>
          </w:p>
        </w:tc>
        <w:tc>
          <w:tcPr>
            <w:tcW w:w="284" w:type="dxa"/>
          </w:tcPr>
          <w:p w14:paraId="6996BF23"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682BD5AC" w14:textId="44CB178B" w:rsidR="009E3FA9"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w:t>
            </w:r>
            <w:r w:rsidR="00F83911">
              <w:rPr>
                <w:rFonts w:ascii="Times New Roman" w:hAnsi="Times New Roman" w:cs="Times New Roman"/>
                <w:b/>
                <w:bCs/>
                <w:sz w:val="24"/>
                <w:szCs w:val="24"/>
              </w:rPr>
              <w:t>3</w:t>
            </w:r>
            <w:r>
              <w:rPr>
                <w:rFonts w:ascii="Times New Roman" w:hAnsi="Times New Roman" w:cs="Times New Roman"/>
                <w:b/>
                <w:bCs/>
                <w:sz w:val="24"/>
                <w:szCs w:val="24"/>
              </w:rPr>
              <w:t>.1 Huis clos – reprise</w:t>
            </w:r>
          </w:p>
          <w:p w14:paraId="4D8CE749" w14:textId="33B5DBD9"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No de résolution: </w:t>
            </w:r>
            <w:r w:rsidRPr="00294907">
              <w:rPr>
                <w:rFonts w:ascii="Times New Roman" w:hAnsi="Times New Roman" w:cs="Times New Roman"/>
                <w:sz w:val="24"/>
                <w:szCs w:val="24"/>
              </w:rPr>
              <w:t>25 1</w:t>
            </w:r>
            <w:r w:rsidR="00F83911">
              <w:rPr>
                <w:rFonts w:ascii="Times New Roman" w:hAnsi="Times New Roman" w:cs="Times New Roman"/>
                <w:sz w:val="24"/>
                <w:szCs w:val="24"/>
              </w:rPr>
              <w:t>37</w:t>
            </w:r>
          </w:p>
          <w:p w14:paraId="123DE16F" w14:textId="10B8E61B"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Proposée par: </w:t>
            </w:r>
            <w:r w:rsidR="00F83911">
              <w:rPr>
                <w:rFonts w:ascii="Times New Roman" w:hAnsi="Times New Roman" w:cs="Times New Roman"/>
                <w:sz w:val="24"/>
                <w:szCs w:val="24"/>
              </w:rPr>
              <w:t>Émile Rémillard</w:t>
            </w:r>
          </w:p>
          <w:p w14:paraId="6D504D1E" w14:textId="2118D240"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Appuyée par: </w:t>
            </w:r>
            <w:r w:rsidR="00F83911">
              <w:rPr>
                <w:rFonts w:ascii="Times New Roman" w:hAnsi="Times New Roman" w:cs="Times New Roman"/>
                <w:sz w:val="24"/>
                <w:szCs w:val="24"/>
              </w:rPr>
              <w:t>Jean Barnabé</w:t>
            </w:r>
          </w:p>
          <w:p w14:paraId="1936CEAD" w14:textId="77777777" w:rsidR="003257B0" w:rsidRDefault="003257B0" w:rsidP="00310747">
            <w:pPr>
              <w:pStyle w:val="NoSpacing"/>
              <w:jc w:val="both"/>
              <w:rPr>
                <w:rFonts w:ascii="Times New Roman" w:hAnsi="Times New Roman" w:cs="Times New Roman"/>
                <w:b/>
                <w:bCs/>
                <w:sz w:val="24"/>
                <w:szCs w:val="24"/>
              </w:rPr>
            </w:pPr>
          </w:p>
          <w:p w14:paraId="376760B7" w14:textId="31180CBE"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IL EST RÉSOLU QUE </w:t>
            </w:r>
            <w:r w:rsidRPr="00294907">
              <w:rPr>
                <w:rFonts w:ascii="Times New Roman" w:hAnsi="Times New Roman" w:cs="Times New Roman"/>
                <w:sz w:val="24"/>
                <w:szCs w:val="24"/>
              </w:rPr>
              <w:t xml:space="preserve">le conseil </w:t>
            </w:r>
            <w:r w:rsidR="00F83911">
              <w:rPr>
                <w:rFonts w:ascii="Times New Roman" w:hAnsi="Times New Roman" w:cs="Times New Roman"/>
                <w:sz w:val="24"/>
                <w:szCs w:val="24"/>
              </w:rPr>
              <w:t>mette fin au huis clos et reprenne la réunion ordinaire du conseil.</w:t>
            </w:r>
          </w:p>
          <w:p w14:paraId="616E9465" w14:textId="77777777" w:rsidR="003257B0" w:rsidRDefault="003257B0" w:rsidP="00310747">
            <w:pPr>
              <w:pStyle w:val="NoSpacing"/>
              <w:jc w:val="both"/>
              <w:rPr>
                <w:rFonts w:ascii="Times New Roman" w:hAnsi="Times New Roman" w:cs="Times New Roman"/>
                <w:b/>
                <w:bCs/>
                <w:sz w:val="24"/>
                <w:szCs w:val="24"/>
              </w:rPr>
            </w:pPr>
          </w:p>
          <w:p w14:paraId="572F8BBD" w14:textId="565D3856" w:rsidR="003257B0" w:rsidRPr="008E6961"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ADOPTÉE </w:t>
            </w:r>
          </w:p>
        </w:tc>
      </w:tr>
      <w:tr w:rsidR="009E3FA9" w:rsidRPr="00384E3B" w14:paraId="07E72D10" w14:textId="77777777" w:rsidTr="007E55A0">
        <w:trPr>
          <w:cantSplit/>
        </w:trPr>
        <w:tc>
          <w:tcPr>
            <w:tcW w:w="4821" w:type="dxa"/>
            <w:gridSpan w:val="2"/>
          </w:tcPr>
          <w:p w14:paraId="11DA1343" w14:textId="77777777"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6219A79"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02300973" w14:textId="77777777" w:rsidR="009E3FA9" w:rsidRPr="008E6961" w:rsidRDefault="009E3FA9" w:rsidP="00310747">
            <w:pPr>
              <w:pStyle w:val="NoSpacing"/>
              <w:jc w:val="both"/>
              <w:rPr>
                <w:rFonts w:ascii="Times New Roman" w:hAnsi="Times New Roman" w:cs="Times New Roman"/>
                <w:b/>
                <w:bCs/>
                <w:sz w:val="24"/>
                <w:szCs w:val="24"/>
              </w:rPr>
            </w:pPr>
          </w:p>
        </w:tc>
      </w:tr>
      <w:tr w:rsidR="00310747" w:rsidRPr="00384E3B" w14:paraId="4672BF75" w14:textId="77777777" w:rsidTr="007E55A0">
        <w:trPr>
          <w:cantSplit/>
        </w:trPr>
        <w:tc>
          <w:tcPr>
            <w:tcW w:w="4821" w:type="dxa"/>
            <w:gridSpan w:val="2"/>
          </w:tcPr>
          <w:p w14:paraId="3116BC2A" w14:textId="58B51B1C"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14 Adjournment </w:t>
            </w:r>
          </w:p>
          <w:p w14:paraId="3B82E645"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503D669B" w14:textId="186B9150"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Res. No: </w:t>
            </w:r>
            <w:r w:rsidR="00202FE5" w:rsidRPr="008F73A9">
              <w:rPr>
                <w:rFonts w:ascii="Times New Roman" w:hAnsi="Times New Roman" w:cs="Times New Roman"/>
                <w:iCs/>
                <w:sz w:val="24"/>
                <w:szCs w:val="24"/>
                <w:lang w:val="en-CA" w:bidi="en-US"/>
              </w:rPr>
              <w:t xml:space="preserve">25 </w:t>
            </w:r>
            <w:r w:rsidR="009E3FA9">
              <w:rPr>
                <w:rFonts w:ascii="Times New Roman" w:hAnsi="Times New Roman" w:cs="Times New Roman"/>
                <w:iCs/>
                <w:sz w:val="24"/>
                <w:szCs w:val="24"/>
                <w:lang w:val="en-CA" w:bidi="en-US"/>
              </w:rPr>
              <w:t>1</w:t>
            </w:r>
            <w:r w:rsidR="00DA484B">
              <w:rPr>
                <w:rFonts w:ascii="Times New Roman" w:hAnsi="Times New Roman" w:cs="Times New Roman"/>
                <w:iCs/>
                <w:sz w:val="24"/>
                <w:szCs w:val="24"/>
                <w:lang w:val="en-CA" w:bidi="en-US"/>
              </w:rPr>
              <w:t>38</w:t>
            </w:r>
          </w:p>
          <w:p w14:paraId="5E962FDC" w14:textId="3B34E1FB"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Moved By: </w:t>
            </w:r>
            <w:r w:rsidR="00DA484B">
              <w:rPr>
                <w:rFonts w:ascii="Times New Roman" w:hAnsi="Times New Roman" w:cs="Times New Roman"/>
                <w:iCs/>
                <w:sz w:val="24"/>
                <w:szCs w:val="24"/>
                <w:lang w:val="en-CA" w:bidi="en-US"/>
              </w:rPr>
              <w:t>Harold Janzen</w:t>
            </w:r>
          </w:p>
          <w:p w14:paraId="42B6E5CF" w14:textId="06E9B6EB"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Seconded By: </w:t>
            </w:r>
            <w:r w:rsidR="00DA484B">
              <w:rPr>
                <w:rFonts w:ascii="Times New Roman" w:hAnsi="Times New Roman" w:cs="Times New Roman"/>
                <w:iCs/>
                <w:sz w:val="24"/>
                <w:szCs w:val="24"/>
                <w:lang w:val="en-CA" w:bidi="en-US"/>
              </w:rPr>
              <w:t>Louis Duval</w:t>
            </w:r>
          </w:p>
          <w:p w14:paraId="58E6A33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7D9B1CB3" w14:textId="75BF3E4D"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BE IT RESOLVED </w:t>
            </w:r>
            <w:r w:rsidRPr="00384E3B">
              <w:rPr>
                <w:rFonts w:ascii="Times New Roman" w:hAnsi="Times New Roman" w:cs="Times New Roman"/>
                <w:iCs/>
                <w:sz w:val="24"/>
                <w:szCs w:val="24"/>
                <w:lang w:val="en-CA" w:bidi="en-US"/>
              </w:rPr>
              <w:t>that the Montcalm Council authorizes and confirms all instructions and/or directions to Administration, and matters received as information;</w:t>
            </w:r>
          </w:p>
          <w:p w14:paraId="42A8EB73"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655D6E52" w14:textId="1496B148"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BE IT FUTHER RESOLVED </w:t>
            </w:r>
            <w:r w:rsidRPr="00384E3B">
              <w:rPr>
                <w:rFonts w:ascii="Times New Roman" w:hAnsi="Times New Roman" w:cs="Times New Roman"/>
                <w:iCs/>
                <w:sz w:val="24"/>
                <w:szCs w:val="24"/>
                <w:lang w:val="en-CA" w:bidi="en-US"/>
              </w:rPr>
              <w:t xml:space="preserve">that this meeting is adjourned, and the next regular meeting of Council be held on </w:t>
            </w:r>
            <w:r w:rsidR="009E3FA9">
              <w:rPr>
                <w:rFonts w:ascii="Times New Roman" w:hAnsi="Times New Roman" w:cs="Times New Roman"/>
                <w:iCs/>
                <w:sz w:val="24"/>
                <w:szCs w:val="24"/>
                <w:lang w:val="en-CA" w:bidi="en-US"/>
              </w:rPr>
              <w:t>Ju</w:t>
            </w:r>
            <w:r w:rsidR="00DA484B">
              <w:rPr>
                <w:rFonts w:ascii="Times New Roman" w:hAnsi="Times New Roman" w:cs="Times New Roman"/>
                <w:iCs/>
                <w:sz w:val="24"/>
                <w:szCs w:val="24"/>
                <w:lang w:val="en-CA" w:bidi="en-US"/>
              </w:rPr>
              <w:t xml:space="preserve">ly </w:t>
            </w:r>
            <w:r w:rsidRPr="00384E3B">
              <w:rPr>
                <w:rFonts w:ascii="Times New Roman" w:hAnsi="Times New Roman" w:cs="Times New Roman"/>
                <w:iCs/>
                <w:sz w:val="24"/>
                <w:szCs w:val="24"/>
                <w:lang w:val="en-CA" w:bidi="en-US"/>
              </w:rPr>
              <w:t>1</w:t>
            </w:r>
            <w:r w:rsidR="00DA484B">
              <w:rPr>
                <w:rFonts w:ascii="Times New Roman" w:hAnsi="Times New Roman" w:cs="Times New Roman"/>
                <w:iCs/>
                <w:sz w:val="24"/>
                <w:szCs w:val="24"/>
                <w:lang w:val="en-CA" w:bidi="en-US"/>
              </w:rPr>
              <w:t>6</w:t>
            </w:r>
            <w:r w:rsidRPr="00384E3B">
              <w:rPr>
                <w:rFonts w:ascii="Times New Roman" w:hAnsi="Times New Roman" w:cs="Times New Roman"/>
                <w:iCs/>
                <w:sz w:val="24"/>
                <w:szCs w:val="24"/>
                <w:lang w:val="en-CA" w:bidi="en-US"/>
              </w:rPr>
              <w:t>, 2025 at 8:</w:t>
            </w:r>
            <w:r w:rsidR="009E3FA9">
              <w:rPr>
                <w:rFonts w:ascii="Times New Roman" w:hAnsi="Times New Roman" w:cs="Times New Roman"/>
                <w:iCs/>
                <w:sz w:val="24"/>
                <w:szCs w:val="24"/>
                <w:lang w:val="en-CA" w:bidi="en-US"/>
              </w:rPr>
              <w:t>0</w:t>
            </w:r>
            <w:r w:rsidRPr="00384E3B">
              <w:rPr>
                <w:rFonts w:ascii="Times New Roman" w:hAnsi="Times New Roman" w:cs="Times New Roman"/>
                <w:iCs/>
                <w:sz w:val="24"/>
                <w:szCs w:val="24"/>
                <w:lang w:val="en-CA" w:bidi="en-US"/>
              </w:rPr>
              <w:t>0AM.</w:t>
            </w:r>
          </w:p>
          <w:p w14:paraId="4C5E2DEF" w14:textId="77777777"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p w14:paraId="5415041D" w14:textId="1DBB85F4"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Adjourned:</w:t>
            </w:r>
            <w:r w:rsidR="00202FE5" w:rsidRPr="00384E3B">
              <w:rPr>
                <w:rFonts w:ascii="Times New Roman" w:hAnsi="Times New Roman" w:cs="Times New Roman"/>
                <w:iCs/>
                <w:sz w:val="24"/>
                <w:szCs w:val="24"/>
                <w:lang w:val="en-CA" w:bidi="en-US"/>
              </w:rPr>
              <w:t xml:space="preserve"> </w:t>
            </w:r>
            <w:r w:rsidR="009E3FA9">
              <w:rPr>
                <w:rFonts w:ascii="Times New Roman" w:hAnsi="Times New Roman" w:cs="Times New Roman"/>
                <w:iCs/>
                <w:sz w:val="24"/>
                <w:szCs w:val="24"/>
                <w:lang w:val="en-CA" w:bidi="en-US"/>
              </w:rPr>
              <w:t>1</w:t>
            </w:r>
            <w:r w:rsidRPr="00384E3B">
              <w:rPr>
                <w:rFonts w:ascii="Times New Roman" w:hAnsi="Times New Roman" w:cs="Times New Roman"/>
                <w:iCs/>
                <w:sz w:val="24"/>
                <w:szCs w:val="24"/>
                <w:lang w:val="en-CA" w:bidi="en-US"/>
              </w:rPr>
              <w:t>:</w:t>
            </w:r>
            <w:r w:rsidR="009E3FA9">
              <w:rPr>
                <w:rFonts w:ascii="Times New Roman" w:hAnsi="Times New Roman" w:cs="Times New Roman"/>
                <w:iCs/>
                <w:sz w:val="24"/>
                <w:szCs w:val="24"/>
                <w:lang w:val="en-CA" w:bidi="en-US"/>
              </w:rPr>
              <w:t>5</w:t>
            </w:r>
            <w:r w:rsidR="00DA484B">
              <w:rPr>
                <w:rFonts w:ascii="Times New Roman" w:hAnsi="Times New Roman" w:cs="Times New Roman"/>
                <w:iCs/>
                <w:sz w:val="24"/>
                <w:szCs w:val="24"/>
                <w:lang w:val="en-CA" w:bidi="en-US"/>
              </w:rPr>
              <w:t>0</w:t>
            </w:r>
            <w:r w:rsidRPr="00384E3B">
              <w:rPr>
                <w:rFonts w:ascii="Times New Roman" w:hAnsi="Times New Roman" w:cs="Times New Roman"/>
                <w:iCs/>
                <w:sz w:val="24"/>
                <w:szCs w:val="24"/>
                <w:lang w:val="en-CA" w:bidi="en-US"/>
              </w:rPr>
              <w:t xml:space="preserve"> </w:t>
            </w:r>
            <w:r w:rsidR="00DA484B">
              <w:rPr>
                <w:rFonts w:ascii="Times New Roman" w:hAnsi="Times New Roman" w:cs="Times New Roman"/>
                <w:iCs/>
                <w:sz w:val="24"/>
                <w:szCs w:val="24"/>
                <w:lang w:val="en-CA" w:bidi="en-US"/>
              </w:rPr>
              <w:t>P</w:t>
            </w:r>
            <w:r w:rsidRPr="00384E3B">
              <w:rPr>
                <w:rFonts w:ascii="Times New Roman" w:hAnsi="Times New Roman" w:cs="Times New Roman"/>
                <w:iCs/>
                <w:sz w:val="24"/>
                <w:szCs w:val="24"/>
                <w:lang w:val="en-CA" w:bidi="en-US"/>
              </w:rPr>
              <w:t>M</w:t>
            </w:r>
          </w:p>
          <w:p w14:paraId="318E0BAE"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04CF8A51" w14:textId="454BA1A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CARRIED</w:t>
            </w:r>
          </w:p>
        </w:tc>
        <w:tc>
          <w:tcPr>
            <w:tcW w:w="284" w:type="dxa"/>
          </w:tcPr>
          <w:p w14:paraId="28F9EF2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D85E427" w14:textId="36DDEA5F"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14 Levée de la séance</w:t>
            </w:r>
          </w:p>
          <w:p w14:paraId="29BE3507" w14:textId="77777777" w:rsidR="00310747" w:rsidRPr="008E6961" w:rsidRDefault="00310747" w:rsidP="00310747">
            <w:pPr>
              <w:pStyle w:val="NoSpacing"/>
              <w:jc w:val="both"/>
              <w:rPr>
                <w:rFonts w:ascii="Times New Roman" w:hAnsi="Times New Roman" w:cs="Times New Roman"/>
                <w:b/>
                <w:bCs/>
                <w:sz w:val="24"/>
                <w:szCs w:val="24"/>
              </w:rPr>
            </w:pPr>
          </w:p>
          <w:p w14:paraId="348E621E" w14:textId="5CEBFC84"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No de rés.: </w:t>
            </w:r>
            <w:r w:rsidR="008E6961" w:rsidRPr="008F73A9">
              <w:rPr>
                <w:rFonts w:ascii="Times New Roman" w:hAnsi="Times New Roman" w:cs="Times New Roman"/>
                <w:sz w:val="24"/>
                <w:szCs w:val="24"/>
              </w:rPr>
              <w:t xml:space="preserve">25 </w:t>
            </w:r>
            <w:r w:rsidR="003257B0">
              <w:rPr>
                <w:rFonts w:ascii="Times New Roman" w:hAnsi="Times New Roman" w:cs="Times New Roman"/>
                <w:sz w:val="24"/>
                <w:szCs w:val="24"/>
              </w:rPr>
              <w:t>1</w:t>
            </w:r>
            <w:r w:rsidR="00F83911">
              <w:rPr>
                <w:rFonts w:ascii="Times New Roman" w:hAnsi="Times New Roman" w:cs="Times New Roman"/>
                <w:sz w:val="24"/>
                <w:szCs w:val="24"/>
              </w:rPr>
              <w:t>3</w:t>
            </w:r>
            <w:r w:rsidR="003257B0">
              <w:rPr>
                <w:rFonts w:ascii="Times New Roman" w:hAnsi="Times New Roman" w:cs="Times New Roman"/>
                <w:sz w:val="24"/>
                <w:szCs w:val="24"/>
              </w:rPr>
              <w:t>8</w:t>
            </w:r>
          </w:p>
          <w:p w14:paraId="5556EA58" w14:textId="5DFF8B35"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Proposée par:</w:t>
            </w:r>
            <w:r w:rsidR="003257B0">
              <w:rPr>
                <w:rFonts w:ascii="Times New Roman" w:hAnsi="Times New Roman" w:cs="Times New Roman"/>
                <w:b/>
                <w:bCs/>
                <w:sz w:val="24"/>
                <w:szCs w:val="24"/>
              </w:rPr>
              <w:t xml:space="preserve"> </w:t>
            </w:r>
            <w:r w:rsidR="00F83911">
              <w:rPr>
                <w:rFonts w:ascii="Times New Roman" w:hAnsi="Times New Roman" w:cs="Times New Roman"/>
                <w:sz w:val="24"/>
                <w:szCs w:val="24"/>
              </w:rPr>
              <w:t>Harold Janzen</w:t>
            </w:r>
          </w:p>
          <w:p w14:paraId="02691CD2" w14:textId="5AD2DEF4"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Appuyée par: </w:t>
            </w:r>
            <w:r w:rsidR="00F83911">
              <w:rPr>
                <w:rFonts w:ascii="Times New Roman" w:hAnsi="Times New Roman" w:cs="Times New Roman"/>
                <w:sz w:val="24"/>
                <w:szCs w:val="24"/>
              </w:rPr>
              <w:t>Louis Duval</w:t>
            </w:r>
          </w:p>
          <w:p w14:paraId="4E7423CF" w14:textId="77777777" w:rsidR="00310747" w:rsidRPr="008E6961" w:rsidRDefault="00310747" w:rsidP="00310747">
            <w:pPr>
              <w:pStyle w:val="NoSpacing"/>
              <w:jc w:val="both"/>
              <w:rPr>
                <w:rFonts w:ascii="Times New Roman" w:hAnsi="Times New Roman" w:cs="Times New Roman"/>
                <w:b/>
                <w:bCs/>
                <w:sz w:val="24"/>
                <w:szCs w:val="24"/>
              </w:rPr>
            </w:pPr>
          </w:p>
          <w:p w14:paraId="15835884" w14:textId="77777777"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le conseil de Montcalm autorise et confirme toutes les instructions et/ou directives à la direction, et les questions reçues à titre d’information;</w:t>
            </w:r>
          </w:p>
          <w:p w14:paraId="3D4720FA" w14:textId="77777777" w:rsidR="00310747" w:rsidRPr="008E6961" w:rsidRDefault="00310747" w:rsidP="00310747">
            <w:pPr>
              <w:pStyle w:val="NoSpacing"/>
              <w:jc w:val="both"/>
              <w:rPr>
                <w:rFonts w:ascii="Times New Roman" w:hAnsi="Times New Roman" w:cs="Times New Roman"/>
                <w:b/>
                <w:bCs/>
                <w:sz w:val="24"/>
                <w:szCs w:val="24"/>
              </w:rPr>
            </w:pPr>
          </w:p>
          <w:p w14:paraId="6AE78A95" w14:textId="7832CF28"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AUSSI RÉSOLU QUE </w:t>
            </w:r>
            <w:r w:rsidRPr="008E6961">
              <w:rPr>
                <w:rFonts w:ascii="Times New Roman" w:hAnsi="Times New Roman" w:cs="Times New Roman"/>
                <w:sz w:val="24"/>
                <w:szCs w:val="24"/>
              </w:rPr>
              <w:t>la présente séance soit levée et que la prochaine réunion ordinaire du conseil ait lieu le 1</w:t>
            </w:r>
            <w:r w:rsidR="00F83911">
              <w:rPr>
                <w:rFonts w:ascii="Times New Roman" w:hAnsi="Times New Roman" w:cs="Times New Roman"/>
                <w:sz w:val="24"/>
                <w:szCs w:val="24"/>
              </w:rPr>
              <w:t>6</w:t>
            </w:r>
            <w:r w:rsidRPr="008E6961">
              <w:rPr>
                <w:rFonts w:ascii="Times New Roman" w:hAnsi="Times New Roman" w:cs="Times New Roman"/>
                <w:sz w:val="24"/>
                <w:szCs w:val="24"/>
              </w:rPr>
              <w:t xml:space="preserve"> </w:t>
            </w:r>
            <w:r w:rsidR="003257B0">
              <w:rPr>
                <w:rFonts w:ascii="Times New Roman" w:hAnsi="Times New Roman" w:cs="Times New Roman"/>
                <w:sz w:val="24"/>
                <w:szCs w:val="24"/>
              </w:rPr>
              <w:t>jui</w:t>
            </w:r>
            <w:r w:rsidR="00F83911">
              <w:rPr>
                <w:rFonts w:ascii="Times New Roman" w:hAnsi="Times New Roman" w:cs="Times New Roman"/>
                <w:sz w:val="24"/>
                <w:szCs w:val="24"/>
              </w:rPr>
              <w:t>llet</w:t>
            </w:r>
            <w:r w:rsidRPr="008E6961">
              <w:rPr>
                <w:rFonts w:ascii="Times New Roman" w:hAnsi="Times New Roman" w:cs="Times New Roman"/>
                <w:sz w:val="24"/>
                <w:szCs w:val="24"/>
              </w:rPr>
              <w:t xml:space="preserve"> 2025 à 8 h </w:t>
            </w:r>
            <w:r w:rsidR="003257B0">
              <w:rPr>
                <w:rFonts w:ascii="Times New Roman" w:hAnsi="Times New Roman" w:cs="Times New Roman"/>
                <w:sz w:val="24"/>
                <w:szCs w:val="24"/>
              </w:rPr>
              <w:t>0</w:t>
            </w:r>
            <w:r w:rsidRPr="008E6961">
              <w:rPr>
                <w:rFonts w:ascii="Times New Roman" w:hAnsi="Times New Roman" w:cs="Times New Roman"/>
                <w:sz w:val="24"/>
                <w:szCs w:val="24"/>
              </w:rPr>
              <w:t>0.</w:t>
            </w:r>
          </w:p>
          <w:p w14:paraId="36A852B4" w14:textId="77777777" w:rsidR="00310747" w:rsidRPr="008E6961" w:rsidRDefault="00310747" w:rsidP="00310747">
            <w:pPr>
              <w:pStyle w:val="NoSpacing"/>
              <w:jc w:val="both"/>
              <w:rPr>
                <w:rFonts w:ascii="Times New Roman" w:hAnsi="Times New Roman" w:cs="Times New Roman"/>
                <w:b/>
                <w:bCs/>
                <w:sz w:val="24"/>
                <w:szCs w:val="24"/>
              </w:rPr>
            </w:pPr>
          </w:p>
          <w:p w14:paraId="4FBC63AC" w14:textId="67BEBEF9" w:rsidR="00310747" w:rsidRPr="008E6961" w:rsidRDefault="00310747" w:rsidP="00310747">
            <w:pPr>
              <w:pStyle w:val="NoSpacing"/>
              <w:jc w:val="both"/>
              <w:rPr>
                <w:rFonts w:ascii="Times New Roman" w:hAnsi="Times New Roman" w:cs="Times New Roman"/>
                <w:sz w:val="24"/>
                <w:szCs w:val="24"/>
              </w:rPr>
            </w:pPr>
            <w:r w:rsidRPr="008E6961">
              <w:rPr>
                <w:rFonts w:ascii="Times New Roman" w:hAnsi="Times New Roman" w:cs="Times New Roman"/>
                <w:sz w:val="24"/>
                <w:szCs w:val="24"/>
              </w:rPr>
              <w:t>Levée de la séance : 1</w:t>
            </w:r>
            <w:r w:rsidR="00F83911">
              <w:rPr>
                <w:rFonts w:ascii="Times New Roman" w:hAnsi="Times New Roman" w:cs="Times New Roman"/>
                <w:sz w:val="24"/>
                <w:szCs w:val="24"/>
              </w:rPr>
              <w:t>3</w:t>
            </w:r>
            <w:r w:rsidRPr="008E6961">
              <w:rPr>
                <w:rFonts w:ascii="Times New Roman" w:hAnsi="Times New Roman" w:cs="Times New Roman"/>
                <w:sz w:val="24"/>
                <w:szCs w:val="24"/>
              </w:rPr>
              <w:t xml:space="preserve"> h </w:t>
            </w:r>
            <w:r w:rsidR="008E6961" w:rsidRPr="008E6961">
              <w:rPr>
                <w:rFonts w:ascii="Times New Roman" w:hAnsi="Times New Roman" w:cs="Times New Roman"/>
                <w:sz w:val="24"/>
                <w:szCs w:val="24"/>
              </w:rPr>
              <w:t>5</w:t>
            </w:r>
            <w:r w:rsidR="00F83911">
              <w:rPr>
                <w:rFonts w:ascii="Times New Roman" w:hAnsi="Times New Roman" w:cs="Times New Roman"/>
                <w:sz w:val="24"/>
                <w:szCs w:val="24"/>
              </w:rPr>
              <w:t>0</w:t>
            </w:r>
            <w:r w:rsidRPr="008E6961">
              <w:rPr>
                <w:rFonts w:ascii="Times New Roman" w:hAnsi="Times New Roman" w:cs="Times New Roman"/>
                <w:sz w:val="24"/>
                <w:szCs w:val="24"/>
              </w:rPr>
              <w:t>.</w:t>
            </w:r>
          </w:p>
          <w:p w14:paraId="7055985B" w14:textId="77777777" w:rsidR="00310747" w:rsidRPr="008E6961" w:rsidRDefault="00310747" w:rsidP="00310747">
            <w:pPr>
              <w:pStyle w:val="NoSpacing"/>
              <w:jc w:val="both"/>
              <w:rPr>
                <w:rFonts w:ascii="Times New Roman" w:hAnsi="Times New Roman" w:cs="Times New Roman"/>
                <w:b/>
                <w:bCs/>
                <w:sz w:val="24"/>
                <w:szCs w:val="24"/>
              </w:rPr>
            </w:pPr>
          </w:p>
          <w:p w14:paraId="1758D868" w14:textId="792BF30B"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w:t>
            </w:r>
            <w:r w:rsidR="00F83911">
              <w:rPr>
                <w:rFonts w:ascii="Times New Roman" w:hAnsi="Times New Roman" w:cs="Times New Roman"/>
                <w:b/>
                <w:bCs/>
                <w:sz w:val="24"/>
                <w:szCs w:val="24"/>
              </w:rPr>
              <w:t>E</w:t>
            </w:r>
          </w:p>
        </w:tc>
      </w:tr>
      <w:tr w:rsidR="00310747" w:rsidRPr="00384E3B" w14:paraId="01E801F9" w14:textId="77777777" w:rsidTr="007E55A0">
        <w:trPr>
          <w:cantSplit/>
        </w:trPr>
        <w:tc>
          <w:tcPr>
            <w:tcW w:w="10207" w:type="dxa"/>
            <w:gridSpan w:val="5"/>
          </w:tcPr>
          <w:p w14:paraId="7A1B3C5F" w14:textId="212DD26D" w:rsidR="00310747" w:rsidRPr="00384E3B" w:rsidRDefault="00310747" w:rsidP="00310747">
            <w:pPr>
              <w:pStyle w:val="NoSpacing"/>
              <w:tabs>
                <w:tab w:val="left" w:pos="3809"/>
              </w:tabs>
              <w:jc w:val="center"/>
              <w:rPr>
                <w:rFonts w:ascii="Times New Roman" w:hAnsi="Times New Roman" w:cs="Times New Roman"/>
                <w:b/>
                <w:bCs/>
                <w:sz w:val="24"/>
                <w:szCs w:val="24"/>
              </w:rPr>
            </w:pPr>
            <w:r w:rsidRPr="00384E3B">
              <w:rPr>
                <w:rFonts w:ascii="Times New Roman" w:hAnsi="Times New Roman" w:cs="Times New Roman"/>
                <w:sz w:val="24"/>
                <w:szCs w:val="24"/>
              </w:rPr>
              <w:t>____________________________________________</w:t>
            </w:r>
          </w:p>
        </w:tc>
      </w:tr>
      <w:tr w:rsidR="00310747" w:rsidRPr="00384E3B" w14:paraId="4D2C2A15" w14:textId="77777777" w:rsidTr="007E55A0">
        <w:trPr>
          <w:cantSplit/>
        </w:trPr>
        <w:tc>
          <w:tcPr>
            <w:tcW w:w="10207" w:type="dxa"/>
            <w:gridSpan w:val="5"/>
          </w:tcPr>
          <w:p w14:paraId="0216F822" w14:textId="4639EE18"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Paul Gilmore</w:t>
            </w:r>
          </w:p>
          <w:p w14:paraId="47DEE60C" w14:textId="402C6477"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Reeve/préfet</w:t>
            </w:r>
          </w:p>
        </w:tc>
      </w:tr>
      <w:tr w:rsidR="00310747" w:rsidRPr="00384E3B" w14:paraId="7429ECAC" w14:textId="77777777" w:rsidTr="007E55A0">
        <w:trPr>
          <w:cantSplit/>
        </w:trPr>
        <w:tc>
          <w:tcPr>
            <w:tcW w:w="4821" w:type="dxa"/>
            <w:gridSpan w:val="2"/>
          </w:tcPr>
          <w:p w14:paraId="250B3325" w14:textId="72F8E76C" w:rsidR="00310747" w:rsidRPr="00384E3B" w:rsidRDefault="00310747" w:rsidP="00310747">
            <w:pPr>
              <w:pStyle w:val="NoSpacing"/>
              <w:tabs>
                <w:tab w:val="left" w:pos="3809"/>
              </w:tabs>
              <w:jc w:val="both"/>
              <w:rPr>
                <w:rFonts w:ascii="Times New Roman" w:hAnsi="Times New Roman" w:cs="Times New Roman"/>
                <w:sz w:val="24"/>
                <w:szCs w:val="24"/>
                <w:lang w:val="en-CA"/>
              </w:rPr>
            </w:pPr>
          </w:p>
        </w:tc>
        <w:tc>
          <w:tcPr>
            <w:tcW w:w="284" w:type="dxa"/>
          </w:tcPr>
          <w:p w14:paraId="39B5D6D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0003CD2" w14:textId="0245FEB9" w:rsidR="00310747" w:rsidRPr="00384E3B" w:rsidRDefault="00310747" w:rsidP="00310747">
            <w:pPr>
              <w:pStyle w:val="NoSpacing"/>
              <w:jc w:val="both"/>
              <w:rPr>
                <w:rFonts w:ascii="Times New Roman" w:hAnsi="Times New Roman" w:cs="Times New Roman"/>
                <w:sz w:val="24"/>
                <w:szCs w:val="24"/>
              </w:rPr>
            </w:pPr>
          </w:p>
        </w:tc>
      </w:tr>
      <w:tr w:rsidR="00310747" w:rsidRPr="00384E3B" w14:paraId="288F0191" w14:textId="77777777" w:rsidTr="007E55A0">
        <w:trPr>
          <w:cantSplit/>
        </w:trPr>
        <w:tc>
          <w:tcPr>
            <w:tcW w:w="10207" w:type="dxa"/>
            <w:gridSpan w:val="5"/>
          </w:tcPr>
          <w:p w14:paraId="1E7278BF" w14:textId="2B917CED"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____________________________________________</w:t>
            </w:r>
          </w:p>
        </w:tc>
      </w:tr>
      <w:tr w:rsidR="00310747" w:rsidRPr="00384E3B" w14:paraId="3B4EC038" w14:textId="77777777" w:rsidTr="007E55A0">
        <w:trPr>
          <w:cantSplit/>
        </w:trPr>
        <w:tc>
          <w:tcPr>
            <w:tcW w:w="10207" w:type="dxa"/>
            <w:gridSpan w:val="5"/>
          </w:tcPr>
          <w:p w14:paraId="7847A6AC" w14:textId="632CD782"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Jolène Bird</w:t>
            </w:r>
          </w:p>
          <w:p w14:paraId="7E4F17BE" w14:textId="444A7A6E"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Chief Administrative Officer/directrice générale</w:t>
            </w:r>
          </w:p>
        </w:tc>
      </w:tr>
    </w:tbl>
    <w:p w14:paraId="31371992" w14:textId="77777777" w:rsidR="00F81192" w:rsidRPr="00384E3B" w:rsidRDefault="00F81192" w:rsidP="00B14C10">
      <w:pPr>
        <w:spacing w:after="160" w:line="259" w:lineRule="auto"/>
        <w:rPr>
          <w:rFonts w:ascii="Times New Roman" w:hAnsi="Times New Roman"/>
          <w:sz w:val="24"/>
          <w:szCs w:val="24"/>
        </w:rPr>
      </w:pPr>
    </w:p>
    <w:sectPr w:rsidR="00F81192" w:rsidRPr="00384E3B" w:rsidSect="00EF172B">
      <w:headerReference w:type="default" r:id="rId11"/>
      <w:footerReference w:type="default" r:id="rId12"/>
      <w:footerReference w:type="first" r:id="rId13"/>
      <w:type w:val="continuous"/>
      <w:pgSz w:w="12240" w:h="20160" w:code="5"/>
      <w:pgMar w:top="42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2207D" w14:textId="77777777" w:rsidR="00553E26" w:rsidRDefault="00553E26" w:rsidP="00774AF8">
      <w:r>
        <w:separator/>
      </w:r>
    </w:p>
  </w:endnote>
  <w:endnote w:type="continuationSeparator" w:id="0">
    <w:p w14:paraId="21A86375" w14:textId="77777777" w:rsidR="00553E26" w:rsidRDefault="00553E26" w:rsidP="0077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26"/>
      <w:gridCol w:w="4399"/>
    </w:tblGrid>
    <w:tr w:rsidR="006D6BDB" w:rsidRPr="006D6BDB" w14:paraId="7E3BB2E0" w14:textId="77777777" w:rsidTr="0022478B">
      <w:tc>
        <w:tcPr>
          <w:tcW w:w="4531" w:type="dxa"/>
        </w:tcPr>
        <w:p w14:paraId="1D6DF646" w14:textId="6CB94C9E" w:rsidR="006D6BDB" w:rsidRPr="004B79DC" w:rsidRDefault="004B79DC" w:rsidP="006D6BDB">
          <w:pPr>
            <w:pStyle w:val="NoSpacing"/>
            <w:jc w:val="center"/>
            <w:rPr>
              <w:rFonts w:asciiTheme="minorBidi" w:hAnsiTheme="minorBidi"/>
              <w:sz w:val="18"/>
              <w:szCs w:val="18"/>
              <w:lang w:val="en-US"/>
            </w:rPr>
          </w:pPr>
          <w:r w:rsidRPr="004B79DC">
            <w:rPr>
              <w:rFonts w:asciiTheme="minorBidi" w:hAnsiTheme="minorBidi"/>
              <w:sz w:val="18"/>
              <w:szCs w:val="18"/>
              <w:lang w:val="en-US"/>
            </w:rPr>
            <w:t xml:space="preserve">Rural Municipality of </w:t>
          </w:r>
          <w:r w:rsidR="00A80F14">
            <w:rPr>
              <w:rFonts w:asciiTheme="minorBidi" w:hAnsiTheme="minorBidi"/>
              <w:sz w:val="18"/>
              <w:szCs w:val="18"/>
            </w:rPr>
            <w:t>Montcalm</w:t>
          </w:r>
        </w:p>
      </w:tc>
      <w:tc>
        <w:tcPr>
          <w:tcW w:w="426" w:type="dxa"/>
        </w:tcPr>
        <w:p w14:paraId="1E8D9B59" w14:textId="0A9C72E2" w:rsidR="006D6BDB" w:rsidRPr="006D6BDB" w:rsidRDefault="006D6BDB" w:rsidP="0022478B">
          <w:pPr>
            <w:pStyle w:val="NoSpacing"/>
            <w:jc w:val="center"/>
            <w:rPr>
              <w:rFonts w:asciiTheme="minorBidi" w:hAnsiTheme="minorBidi"/>
              <w:sz w:val="18"/>
              <w:szCs w:val="18"/>
            </w:rPr>
          </w:pPr>
          <w:r w:rsidRPr="006D6BDB">
            <w:rPr>
              <w:rFonts w:asciiTheme="minorBidi" w:hAnsiTheme="minorBidi"/>
              <w:sz w:val="18"/>
              <w:szCs w:val="18"/>
            </w:rPr>
            <w:fldChar w:fldCharType="begin"/>
          </w:r>
          <w:r w:rsidRPr="006D6BDB">
            <w:rPr>
              <w:rFonts w:asciiTheme="minorBidi" w:hAnsiTheme="minorBidi"/>
              <w:sz w:val="18"/>
              <w:szCs w:val="18"/>
            </w:rPr>
            <w:instrText>PAGE   \* MERGEFORMAT</w:instrText>
          </w:r>
          <w:r w:rsidRPr="006D6BDB">
            <w:rPr>
              <w:rFonts w:asciiTheme="minorBidi" w:hAnsiTheme="minorBidi"/>
              <w:sz w:val="18"/>
              <w:szCs w:val="18"/>
            </w:rPr>
            <w:fldChar w:fldCharType="separate"/>
          </w:r>
          <w:r w:rsidRPr="006D6BDB">
            <w:rPr>
              <w:rFonts w:asciiTheme="minorBidi" w:hAnsiTheme="minorBidi"/>
              <w:sz w:val="18"/>
              <w:szCs w:val="18"/>
              <w:lang w:val="fr-FR"/>
            </w:rPr>
            <w:t>1</w:t>
          </w:r>
          <w:r w:rsidRPr="006D6BDB">
            <w:rPr>
              <w:rFonts w:asciiTheme="minorBidi" w:hAnsiTheme="minorBidi"/>
              <w:sz w:val="18"/>
              <w:szCs w:val="18"/>
            </w:rPr>
            <w:fldChar w:fldCharType="end"/>
          </w:r>
        </w:p>
      </w:tc>
      <w:tc>
        <w:tcPr>
          <w:tcW w:w="4399" w:type="dxa"/>
        </w:tcPr>
        <w:p w14:paraId="398D567C" w14:textId="45678598" w:rsidR="006D6BDB" w:rsidRPr="006D6BDB" w:rsidRDefault="004B79DC" w:rsidP="006D6BDB">
          <w:pPr>
            <w:pStyle w:val="NoSpacing"/>
            <w:jc w:val="center"/>
            <w:rPr>
              <w:rFonts w:asciiTheme="minorBidi" w:hAnsiTheme="minorBidi"/>
              <w:sz w:val="18"/>
              <w:szCs w:val="18"/>
            </w:rPr>
          </w:pPr>
          <w:r>
            <w:rPr>
              <w:rFonts w:asciiTheme="minorBidi" w:hAnsiTheme="minorBidi"/>
              <w:sz w:val="18"/>
              <w:szCs w:val="18"/>
            </w:rPr>
            <w:t xml:space="preserve">Municipalité rurale de </w:t>
          </w:r>
          <w:r w:rsidR="00A80F14">
            <w:rPr>
              <w:rFonts w:asciiTheme="minorBidi" w:hAnsiTheme="minorBidi"/>
              <w:sz w:val="18"/>
              <w:szCs w:val="18"/>
            </w:rPr>
            <w:t>Montcalm</w:t>
          </w:r>
        </w:p>
      </w:tc>
    </w:tr>
  </w:tbl>
  <w:p w14:paraId="4DA45424" w14:textId="77777777" w:rsidR="006D6BDB" w:rsidRDefault="006D6BDB" w:rsidP="00AC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26"/>
      <w:gridCol w:w="4399"/>
    </w:tblGrid>
    <w:tr w:rsidR="001F5B75" w:rsidRPr="006D6BDB" w14:paraId="65F76495" w14:textId="77777777" w:rsidTr="00431DB1">
      <w:tc>
        <w:tcPr>
          <w:tcW w:w="4531" w:type="dxa"/>
        </w:tcPr>
        <w:p w14:paraId="260DF43A" w14:textId="2B7A4A3F" w:rsidR="001F5B75" w:rsidRPr="004B79DC" w:rsidRDefault="004B79DC" w:rsidP="001F5B75">
          <w:pPr>
            <w:pStyle w:val="NoSpacing"/>
            <w:jc w:val="center"/>
            <w:rPr>
              <w:rFonts w:asciiTheme="minorBidi" w:hAnsiTheme="minorBidi"/>
              <w:sz w:val="18"/>
              <w:szCs w:val="18"/>
              <w:lang w:val="en-US"/>
            </w:rPr>
          </w:pPr>
          <w:r w:rsidRPr="004B79DC">
            <w:rPr>
              <w:rFonts w:asciiTheme="minorBidi" w:hAnsiTheme="minorBidi"/>
              <w:sz w:val="18"/>
              <w:szCs w:val="18"/>
              <w:lang w:val="en-US"/>
            </w:rPr>
            <w:t xml:space="preserve">Rural Municipality of </w:t>
          </w:r>
          <w:r w:rsidR="00A80F14">
            <w:rPr>
              <w:rFonts w:asciiTheme="minorBidi" w:hAnsiTheme="minorBidi"/>
              <w:sz w:val="18"/>
              <w:szCs w:val="18"/>
              <w:lang w:val="en-US"/>
            </w:rPr>
            <w:t>Montcalm</w:t>
          </w:r>
        </w:p>
      </w:tc>
      <w:tc>
        <w:tcPr>
          <w:tcW w:w="426" w:type="dxa"/>
        </w:tcPr>
        <w:p w14:paraId="005F124A" w14:textId="77777777" w:rsidR="001F5B75" w:rsidRPr="006D6BDB" w:rsidRDefault="001F5B75" w:rsidP="001F5B75">
          <w:pPr>
            <w:pStyle w:val="NoSpacing"/>
            <w:jc w:val="center"/>
            <w:rPr>
              <w:rFonts w:asciiTheme="minorBidi" w:hAnsiTheme="minorBidi"/>
              <w:sz w:val="18"/>
              <w:szCs w:val="18"/>
            </w:rPr>
          </w:pPr>
          <w:r w:rsidRPr="006D6BDB">
            <w:rPr>
              <w:rFonts w:asciiTheme="minorBidi" w:hAnsiTheme="minorBidi"/>
              <w:sz w:val="18"/>
              <w:szCs w:val="18"/>
            </w:rPr>
            <w:fldChar w:fldCharType="begin"/>
          </w:r>
          <w:r w:rsidRPr="006D6BDB">
            <w:rPr>
              <w:rFonts w:asciiTheme="minorBidi" w:hAnsiTheme="minorBidi"/>
              <w:sz w:val="18"/>
              <w:szCs w:val="18"/>
            </w:rPr>
            <w:instrText>PAGE   \* MERGEFORMAT</w:instrText>
          </w:r>
          <w:r w:rsidRPr="006D6BDB">
            <w:rPr>
              <w:rFonts w:asciiTheme="minorBidi" w:hAnsiTheme="minorBidi"/>
              <w:sz w:val="18"/>
              <w:szCs w:val="18"/>
            </w:rPr>
            <w:fldChar w:fldCharType="separate"/>
          </w:r>
          <w:r w:rsidRPr="006D6BDB">
            <w:rPr>
              <w:rFonts w:asciiTheme="minorBidi" w:hAnsiTheme="minorBidi"/>
              <w:sz w:val="18"/>
              <w:szCs w:val="18"/>
              <w:lang w:val="fr-FR"/>
            </w:rPr>
            <w:t>1</w:t>
          </w:r>
          <w:r w:rsidRPr="006D6BDB">
            <w:rPr>
              <w:rFonts w:asciiTheme="minorBidi" w:hAnsiTheme="minorBidi"/>
              <w:sz w:val="18"/>
              <w:szCs w:val="18"/>
            </w:rPr>
            <w:fldChar w:fldCharType="end"/>
          </w:r>
        </w:p>
      </w:tc>
      <w:tc>
        <w:tcPr>
          <w:tcW w:w="4399" w:type="dxa"/>
        </w:tcPr>
        <w:p w14:paraId="5A4D63B8" w14:textId="39E4A006" w:rsidR="001F5B75" w:rsidRPr="006D6BDB" w:rsidRDefault="004B79DC" w:rsidP="001F5B75">
          <w:pPr>
            <w:pStyle w:val="NoSpacing"/>
            <w:jc w:val="center"/>
            <w:rPr>
              <w:rFonts w:asciiTheme="minorBidi" w:hAnsiTheme="minorBidi"/>
              <w:sz w:val="18"/>
              <w:szCs w:val="18"/>
            </w:rPr>
          </w:pPr>
          <w:r>
            <w:rPr>
              <w:rFonts w:asciiTheme="minorBidi" w:hAnsiTheme="minorBidi"/>
              <w:sz w:val="18"/>
              <w:szCs w:val="18"/>
            </w:rPr>
            <w:t xml:space="preserve">Municipalité rurale de </w:t>
          </w:r>
          <w:r w:rsidR="00A80F14">
            <w:rPr>
              <w:rFonts w:asciiTheme="minorBidi" w:hAnsiTheme="minorBidi"/>
              <w:sz w:val="18"/>
              <w:szCs w:val="18"/>
            </w:rPr>
            <w:t>Montcalm</w:t>
          </w:r>
        </w:p>
      </w:tc>
    </w:tr>
  </w:tbl>
  <w:p w14:paraId="75193A41" w14:textId="77777777" w:rsidR="006D6BDB" w:rsidRPr="001F5B75" w:rsidRDefault="006D6BDB" w:rsidP="001F5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95C6" w14:textId="77777777" w:rsidR="00553E26" w:rsidRDefault="00553E26" w:rsidP="00774AF8">
      <w:r>
        <w:separator/>
      </w:r>
    </w:p>
  </w:footnote>
  <w:footnote w:type="continuationSeparator" w:id="0">
    <w:p w14:paraId="1A063B6E" w14:textId="77777777" w:rsidR="00553E26" w:rsidRDefault="00553E26" w:rsidP="0077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A88F" w14:textId="77777777" w:rsidR="006D6BDB" w:rsidRDefault="006D6BDB">
    <w:pPr>
      <w:pStyle w:val="Header"/>
      <w:rPr>
        <w:rFonts w:asciiTheme="minorBidi" w:eastAsiaTheme="minorHAnsi" w:hAnsiTheme="minorBidi" w:cstheme="minorBidi"/>
        <w:sz w:val="18"/>
        <w:szCs w:val="18"/>
        <w:lang w:val="en-CA"/>
      </w:rPr>
    </w:pPr>
  </w:p>
  <w:p w14:paraId="11600B7F" w14:textId="77777777" w:rsidR="001C3BB1" w:rsidRDefault="001C3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F72"/>
    <w:multiLevelType w:val="hybridMultilevel"/>
    <w:tmpl w:val="6986D1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CA1E18"/>
    <w:multiLevelType w:val="hybridMultilevel"/>
    <w:tmpl w:val="3C68C5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EE326F"/>
    <w:multiLevelType w:val="hybridMultilevel"/>
    <w:tmpl w:val="29D8A81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B77673F"/>
    <w:multiLevelType w:val="hybridMultilevel"/>
    <w:tmpl w:val="714869BE"/>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15B3D47"/>
    <w:multiLevelType w:val="multilevel"/>
    <w:tmpl w:val="C33A286C"/>
    <w:styleLink w:val="Listeactuelle1"/>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7715351">
    <w:abstractNumId w:val="4"/>
  </w:num>
  <w:num w:numId="2" w16cid:durableId="2023430895">
    <w:abstractNumId w:val="0"/>
  </w:num>
  <w:num w:numId="3" w16cid:durableId="289869611">
    <w:abstractNumId w:val="2"/>
  </w:num>
  <w:num w:numId="4" w16cid:durableId="1192182345">
    <w:abstractNumId w:val="3"/>
  </w:num>
  <w:num w:numId="5" w16cid:durableId="3465187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F8"/>
    <w:rsid w:val="0000104E"/>
    <w:rsid w:val="0000233D"/>
    <w:rsid w:val="00007C53"/>
    <w:rsid w:val="000107FB"/>
    <w:rsid w:val="0001100B"/>
    <w:rsid w:val="0001247F"/>
    <w:rsid w:val="0001425E"/>
    <w:rsid w:val="00015755"/>
    <w:rsid w:val="00021B72"/>
    <w:rsid w:val="0002493B"/>
    <w:rsid w:val="000249AA"/>
    <w:rsid w:val="00024D27"/>
    <w:rsid w:val="000269E5"/>
    <w:rsid w:val="00027954"/>
    <w:rsid w:val="00030D7F"/>
    <w:rsid w:val="00043441"/>
    <w:rsid w:val="00043CAF"/>
    <w:rsid w:val="00044014"/>
    <w:rsid w:val="00051273"/>
    <w:rsid w:val="0005350E"/>
    <w:rsid w:val="000536AB"/>
    <w:rsid w:val="00054C39"/>
    <w:rsid w:val="00064F28"/>
    <w:rsid w:val="00065108"/>
    <w:rsid w:val="00071CB9"/>
    <w:rsid w:val="00075549"/>
    <w:rsid w:val="00075F23"/>
    <w:rsid w:val="00076525"/>
    <w:rsid w:val="00080CD4"/>
    <w:rsid w:val="000817BF"/>
    <w:rsid w:val="00083484"/>
    <w:rsid w:val="0009157B"/>
    <w:rsid w:val="00092FAD"/>
    <w:rsid w:val="000A29F4"/>
    <w:rsid w:val="000A4E48"/>
    <w:rsid w:val="000A76E0"/>
    <w:rsid w:val="000B3F34"/>
    <w:rsid w:val="000B6DF8"/>
    <w:rsid w:val="000B7855"/>
    <w:rsid w:val="000C3D32"/>
    <w:rsid w:val="000C5493"/>
    <w:rsid w:val="000C59A3"/>
    <w:rsid w:val="000D08B6"/>
    <w:rsid w:val="000D186E"/>
    <w:rsid w:val="000E1604"/>
    <w:rsid w:val="000E43FA"/>
    <w:rsid w:val="000E64C9"/>
    <w:rsid w:val="000F35F0"/>
    <w:rsid w:val="000F77B4"/>
    <w:rsid w:val="001004B4"/>
    <w:rsid w:val="00101D45"/>
    <w:rsid w:val="00103F55"/>
    <w:rsid w:val="00106604"/>
    <w:rsid w:val="001103C3"/>
    <w:rsid w:val="00110E89"/>
    <w:rsid w:val="00116C26"/>
    <w:rsid w:val="00117C7A"/>
    <w:rsid w:val="00122779"/>
    <w:rsid w:val="001237E3"/>
    <w:rsid w:val="0012460B"/>
    <w:rsid w:val="00125137"/>
    <w:rsid w:val="00127049"/>
    <w:rsid w:val="00133F99"/>
    <w:rsid w:val="00135E64"/>
    <w:rsid w:val="00140A0E"/>
    <w:rsid w:val="00140BB6"/>
    <w:rsid w:val="00151F0C"/>
    <w:rsid w:val="00151F9A"/>
    <w:rsid w:val="001544AD"/>
    <w:rsid w:val="001576B0"/>
    <w:rsid w:val="00163370"/>
    <w:rsid w:val="00174DC5"/>
    <w:rsid w:val="00175610"/>
    <w:rsid w:val="00175A4C"/>
    <w:rsid w:val="00176917"/>
    <w:rsid w:val="001814A1"/>
    <w:rsid w:val="001855AA"/>
    <w:rsid w:val="00194436"/>
    <w:rsid w:val="001A0E02"/>
    <w:rsid w:val="001A1FA9"/>
    <w:rsid w:val="001A4DF3"/>
    <w:rsid w:val="001A5DBC"/>
    <w:rsid w:val="001A614C"/>
    <w:rsid w:val="001A64B9"/>
    <w:rsid w:val="001B05FD"/>
    <w:rsid w:val="001B24CC"/>
    <w:rsid w:val="001B45D5"/>
    <w:rsid w:val="001B6D60"/>
    <w:rsid w:val="001B7DCD"/>
    <w:rsid w:val="001C1846"/>
    <w:rsid w:val="001C3BB1"/>
    <w:rsid w:val="001C6FBE"/>
    <w:rsid w:val="001C7022"/>
    <w:rsid w:val="001C77B1"/>
    <w:rsid w:val="001D4496"/>
    <w:rsid w:val="001D5D22"/>
    <w:rsid w:val="001D6443"/>
    <w:rsid w:val="001E0B01"/>
    <w:rsid w:val="001E267E"/>
    <w:rsid w:val="001E44C3"/>
    <w:rsid w:val="001E4DFE"/>
    <w:rsid w:val="001F35E6"/>
    <w:rsid w:val="001F4C7D"/>
    <w:rsid w:val="001F5B75"/>
    <w:rsid w:val="001F6157"/>
    <w:rsid w:val="001F77A5"/>
    <w:rsid w:val="00201081"/>
    <w:rsid w:val="00201BB2"/>
    <w:rsid w:val="00202FE5"/>
    <w:rsid w:val="0020384C"/>
    <w:rsid w:val="00203F40"/>
    <w:rsid w:val="00205662"/>
    <w:rsid w:val="00206D30"/>
    <w:rsid w:val="00207A9E"/>
    <w:rsid w:val="00211013"/>
    <w:rsid w:val="0021169E"/>
    <w:rsid w:val="002139B2"/>
    <w:rsid w:val="00213A39"/>
    <w:rsid w:val="00213CDB"/>
    <w:rsid w:val="00223DFC"/>
    <w:rsid w:val="00224563"/>
    <w:rsid w:val="0022478B"/>
    <w:rsid w:val="00226203"/>
    <w:rsid w:val="00231913"/>
    <w:rsid w:val="002336C8"/>
    <w:rsid w:val="0023764D"/>
    <w:rsid w:val="00240D4D"/>
    <w:rsid w:val="002412CE"/>
    <w:rsid w:val="00241727"/>
    <w:rsid w:val="0024538E"/>
    <w:rsid w:val="00251492"/>
    <w:rsid w:val="00253BBB"/>
    <w:rsid w:val="00254912"/>
    <w:rsid w:val="0026064E"/>
    <w:rsid w:val="00260FA6"/>
    <w:rsid w:val="0026255C"/>
    <w:rsid w:val="002659FD"/>
    <w:rsid w:val="0026627F"/>
    <w:rsid w:val="002663C9"/>
    <w:rsid w:val="00271E37"/>
    <w:rsid w:val="002860C4"/>
    <w:rsid w:val="002919A8"/>
    <w:rsid w:val="00294907"/>
    <w:rsid w:val="00294C21"/>
    <w:rsid w:val="002A13C1"/>
    <w:rsid w:val="002A5015"/>
    <w:rsid w:val="002A6BB2"/>
    <w:rsid w:val="002B5916"/>
    <w:rsid w:val="002B6C76"/>
    <w:rsid w:val="002C159A"/>
    <w:rsid w:val="002C39B8"/>
    <w:rsid w:val="002C4BF7"/>
    <w:rsid w:val="002C590C"/>
    <w:rsid w:val="002C5E44"/>
    <w:rsid w:val="002C6133"/>
    <w:rsid w:val="002D17B2"/>
    <w:rsid w:val="002E5BF4"/>
    <w:rsid w:val="002E7840"/>
    <w:rsid w:val="002F4A50"/>
    <w:rsid w:val="002F6758"/>
    <w:rsid w:val="002F788B"/>
    <w:rsid w:val="00301D7E"/>
    <w:rsid w:val="00302BBF"/>
    <w:rsid w:val="00305124"/>
    <w:rsid w:val="00310747"/>
    <w:rsid w:val="00310BAB"/>
    <w:rsid w:val="00311207"/>
    <w:rsid w:val="00311DF0"/>
    <w:rsid w:val="00316B11"/>
    <w:rsid w:val="0032058C"/>
    <w:rsid w:val="00321AFF"/>
    <w:rsid w:val="00322C5B"/>
    <w:rsid w:val="003257B0"/>
    <w:rsid w:val="00331F73"/>
    <w:rsid w:val="00332D61"/>
    <w:rsid w:val="003368D3"/>
    <w:rsid w:val="00345D70"/>
    <w:rsid w:val="00360580"/>
    <w:rsid w:val="003605C2"/>
    <w:rsid w:val="00361C8A"/>
    <w:rsid w:val="00361FDA"/>
    <w:rsid w:val="00363B2F"/>
    <w:rsid w:val="00367255"/>
    <w:rsid w:val="00370A5C"/>
    <w:rsid w:val="003716F1"/>
    <w:rsid w:val="00372F8D"/>
    <w:rsid w:val="003738A5"/>
    <w:rsid w:val="003739EE"/>
    <w:rsid w:val="0037445F"/>
    <w:rsid w:val="00376485"/>
    <w:rsid w:val="003809A5"/>
    <w:rsid w:val="003819F2"/>
    <w:rsid w:val="00384549"/>
    <w:rsid w:val="00384E3B"/>
    <w:rsid w:val="00387496"/>
    <w:rsid w:val="003A0FDD"/>
    <w:rsid w:val="003A2C83"/>
    <w:rsid w:val="003A499B"/>
    <w:rsid w:val="003A5614"/>
    <w:rsid w:val="003A5FF4"/>
    <w:rsid w:val="003A6AD5"/>
    <w:rsid w:val="003B1F39"/>
    <w:rsid w:val="003B66F4"/>
    <w:rsid w:val="003B7152"/>
    <w:rsid w:val="003C16E2"/>
    <w:rsid w:val="003C7353"/>
    <w:rsid w:val="003C7379"/>
    <w:rsid w:val="003D0026"/>
    <w:rsid w:val="003D128B"/>
    <w:rsid w:val="003D4C56"/>
    <w:rsid w:val="003D7DF5"/>
    <w:rsid w:val="003E1DF5"/>
    <w:rsid w:val="003E3942"/>
    <w:rsid w:val="003E4362"/>
    <w:rsid w:val="003E4F73"/>
    <w:rsid w:val="003F07A0"/>
    <w:rsid w:val="003F5CB2"/>
    <w:rsid w:val="003F66F0"/>
    <w:rsid w:val="00400165"/>
    <w:rsid w:val="00404F5D"/>
    <w:rsid w:val="00405F2E"/>
    <w:rsid w:val="004062EF"/>
    <w:rsid w:val="004064CD"/>
    <w:rsid w:val="00420FFC"/>
    <w:rsid w:val="004351C5"/>
    <w:rsid w:val="004462E8"/>
    <w:rsid w:val="00446BD7"/>
    <w:rsid w:val="0045114E"/>
    <w:rsid w:val="00451A7D"/>
    <w:rsid w:val="00457F4B"/>
    <w:rsid w:val="00460F4C"/>
    <w:rsid w:val="0046254F"/>
    <w:rsid w:val="00466BD8"/>
    <w:rsid w:val="0046738C"/>
    <w:rsid w:val="004728C4"/>
    <w:rsid w:val="00473633"/>
    <w:rsid w:val="00477344"/>
    <w:rsid w:val="0048188C"/>
    <w:rsid w:val="0048339E"/>
    <w:rsid w:val="00483E3C"/>
    <w:rsid w:val="0048406E"/>
    <w:rsid w:val="004906D2"/>
    <w:rsid w:val="00490EF2"/>
    <w:rsid w:val="00492F52"/>
    <w:rsid w:val="0049363D"/>
    <w:rsid w:val="00495365"/>
    <w:rsid w:val="004A055C"/>
    <w:rsid w:val="004A21CF"/>
    <w:rsid w:val="004A2CD4"/>
    <w:rsid w:val="004A51CC"/>
    <w:rsid w:val="004A5492"/>
    <w:rsid w:val="004A6140"/>
    <w:rsid w:val="004A7578"/>
    <w:rsid w:val="004A7E11"/>
    <w:rsid w:val="004B08FB"/>
    <w:rsid w:val="004B3255"/>
    <w:rsid w:val="004B43E0"/>
    <w:rsid w:val="004B527B"/>
    <w:rsid w:val="004B6511"/>
    <w:rsid w:val="004B79DC"/>
    <w:rsid w:val="004D3226"/>
    <w:rsid w:val="004D71D1"/>
    <w:rsid w:val="004E0E66"/>
    <w:rsid w:val="004E1D58"/>
    <w:rsid w:val="004E562E"/>
    <w:rsid w:val="004E5A56"/>
    <w:rsid w:val="004E69C8"/>
    <w:rsid w:val="004E6C9C"/>
    <w:rsid w:val="004E70CA"/>
    <w:rsid w:val="004E73E2"/>
    <w:rsid w:val="004F1BB9"/>
    <w:rsid w:val="004F6164"/>
    <w:rsid w:val="004F62D9"/>
    <w:rsid w:val="00503D3A"/>
    <w:rsid w:val="00504002"/>
    <w:rsid w:val="00511A56"/>
    <w:rsid w:val="0051660B"/>
    <w:rsid w:val="00520D3B"/>
    <w:rsid w:val="00524A6B"/>
    <w:rsid w:val="0053061F"/>
    <w:rsid w:val="00531EBE"/>
    <w:rsid w:val="005342AF"/>
    <w:rsid w:val="005464AE"/>
    <w:rsid w:val="00547CAB"/>
    <w:rsid w:val="00551558"/>
    <w:rsid w:val="00553E26"/>
    <w:rsid w:val="005574C5"/>
    <w:rsid w:val="00557C5C"/>
    <w:rsid w:val="00561E08"/>
    <w:rsid w:val="005625DC"/>
    <w:rsid w:val="005677D2"/>
    <w:rsid w:val="00571249"/>
    <w:rsid w:val="00571F27"/>
    <w:rsid w:val="00571FCF"/>
    <w:rsid w:val="0057524E"/>
    <w:rsid w:val="00575B82"/>
    <w:rsid w:val="005776A3"/>
    <w:rsid w:val="00582CA0"/>
    <w:rsid w:val="00590AC7"/>
    <w:rsid w:val="00592FBA"/>
    <w:rsid w:val="00593E86"/>
    <w:rsid w:val="005946D9"/>
    <w:rsid w:val="005967B6"/>
    <w:rsid w:val="005A3F81"/>
    <w:rsid w:val="005A6D70"/>
    <w:rsid w:val="005B1722"/>
    <w:rsid w:val="005B5628"/>
    <w:rsid w:val="005B6431"/>
    <w:rsid w:val="005B7BAF"/>
    <w:rsid w:val="005C241D"/>
    <w:rsid w:val="005C2A78"/>
    <w:rsid w:val="005C2D3A"/>
    <w:rsid w:val="005D2A71"/>
    <w:rsid w:val="005D3D73"/>
    <w:rsid w:val="005D42CB"/>
    <w:rsid w:val="005E0712"/>
    <w:rsid w:val="005E4FD5"/>
    <w:rsid w:val="005E7FCB"/>
    <w:rsid w:val="005F0D84"/>
    <w:rsid w:val="005F32BC"/>
    <w:rsid w:val="005F4B58"/>
    <w:rsid w:val="005F501F"/>
    <w:rsid w:val="005F54BE"/>
    <w:rsid w:val="005F5643"/>
    <w:rsid w:val="005F5F0E"/>
    <w:rsid w:val="005F612F"/>
    <w:rsid w:val="005F72A8"/>
    <w:rsid w:val="005F7E55"/>
    <w:rsid w:val="006042EC"/>
    <w:rsid w:val="006048A7"/>
    <w:rsid w:val="00605E75"/>
    <w:rsid w:val="00607D58"/>
    <w:rsid w:val="006132D4"/>
    <w:rsid w:val="00617FAE"/>
    <w:rsid w:val="006200C9"/>
    <w:rsid w:val="0062238D"/>
    <w:rsid w:val="00622C2A"/>
    <w:rsid w:val="00630088"/>
    <w:rsid w:val="00631A2F"/>
    <w:rsid w:val="006345D9"/>
    <w:rsid w:val="00641024"/>
    <w:rsid w:val="00641428"/>
    <w:rsid w:val="00660E37"/>
    <w:rsid w:val="00662113"/>
    <w:rsid w:val="00670903"/>
    <w:rsid w:val="00671A83"/>
    <w:rsid w:val="006726FE"/>
    <w:rsid w:val="00672A07"/>
    <w:rsid w:val="00673D00"/>
    <w:rsid w:val="006764DA"/>
    <w:rsid w:val="00686771"/>
    <w:rsid w:val="006867FA"/>
    <w:rsid w:val="0069222C"/>
    <w:rsid w:val="006942D4"/>
    <w:rsid w:val="00695AEC"/>
    <w:rsid w:val="006A2C07"/>
    <w:rsid w:val="006A2F45"/>
    <w:rsid w:val="006A32D0"/>
    <w:rsid w:val="006B4920"/>
    <w:rsid w:val="006B6457"/>
    <w:rsid w:val="006B7392"/>
    <w:rsid w:val="006B79C1"/>
    <w:rsid w:val="006C0D07"/>
    <w:rsid w:val="006C5C22"/>
    <w:rsid w:val="006D3CF6"/>
    <w:rsid w:val="006D4B38"/>
    <w:rsid w:val="006D6BDB"/>
    <w:rsid w:val="006E0116"/>
    <w:rsid w:val="006E3446"/>
    <w:rsid w:val="006E3AA6"/>
    <w:rsid w:val="006E4D97"/>
    <w:rsid w:val="006E6E34"/>
    <w:rsid w:val="006F2579"/>
    <w:rsid w:val="006F4774"/>
    <w:rsid w:val="007053B0"/>
    <w:rsid w:val="00707772"/>
    <w:rsid w:val="007137E8"/>
    <w:rsid w:val="00713B49"/>
    <w:rsid w:val="00714FE4"/>
    <w:rsid w:val="00723225"/>
    <w:rsid w:val="00724151"/>
    <w:rsid w:val="007261CD"/>
    <w:rsid w:val="00735D34"/>
    <w:rsid w:val="0073761C"/>
    <w:rsid w:val="00741AB2"/>
    <w:rsid w:val="00742400"/>
    <w:rsid w:val="00743D21"/>
    <w:rsid w:val="007502C8"/>
    <w:rsid w:val="00751C7A"/>
    <w:rsid w:val="00762D9E"/>
    <w:rsid w:val="00763E7D"/>
    <w:rsid w:val="0076508B"/>
    <w:rsid w:val="00765DE1"/>
    <w:rsid w:val="00774AF8"/>
    <w:rsid w:val="00775ADB"/>
    <w:rsid w:val="00775F96"/>
    <w:rsid w:val="007800C2"/>
    <w:rsid w:val="00784DF3"/>
    <w:rsid w:val="0078636B"/>
    <w:rsid w:val="007865AF"/>
    <w:rsid w:val="0079082F"/>
    <w:rsid w:val="007952B2"/>
    <w:rsid w:val="007969D9"/>
    <w:rsid w:val="007976B8"/>
    <w:rsid w:val="007A1C9B"/>
    <w:rsid w:val="007A38DB"/>
    <w:rsid w:val="007A77B5"/>
    <w:rsid w:val="007B40EC"/>
    <w:rsid w:val="007B60D1"/>
    <w:rsid w:val="007C1D8F"/>
    <w:rsid w:val="007C343B"/>
    <w:rsid w:val="007C38D2"/>
    <w:rsid w:val="007C5B15"/>
    <w:rsid w:val="007D21E0"/>
    <w:rsid w:val="007D51FE"/>
    <w:rsid w:val="007D6D31"/>
    <w:rsid w:val="007D76D9"/>
    <w:rsid w:val="007D7D9A"/>
    <w:rsid w:val="007E004D"/>
    <w:rsid w:val="007E4700"/>
    <w:rsid w:val="007E55A0"/>
    <w:rsid w:val="007E5800"/>
    <w:rsid w:val="007E6DC0"/>
    <w:rsid w:val="007E75CA"/>
    <w:rsid w:val="007F0142"/>
    <w:rsid w:val="007F0438"/>
    <w:rsid w:val="007F074B"/>
    <w:rsid w:val="007F37C0"/>
    <w:rsid w:val="00800EF3"/>
    <w:rsid w:val="00802139"/>
    <w:rsid w:val="0081167F"/>
    <w:rsid w:val="00811E11"/>
    <w:rsid w:val="00813C2E"/>
    <w:rsid w:val="0081499F"/>
    <w:rsid w:val="00815598"/>
    <w:rsid w:val="00821FE4"/>
    <w:rsid w:val="008242C0"/>
    <w:rsid w:val="00831E11"/>
    <w:rsid w:val="00843080"/>
    <w:rsid w:val="008451A0"/>
    <w:rsid w:val="008549D4"/>
    <w:rsid w:val="00862E76"/>
    <w:rsid w:val="00863619"/>
    <w:rsid w:val="00864AFB"/>
    <w:rsid w:val="00865C5F"/>
    <w:rsid w:val="0086671E"/>
    <w:rsid w:val="00867FF2"/>
    <w:rsid w:val="0087194D"/>
    <w:rsid w:val="0087445A"/>
    <w:rsid w:val="008752AC"/>
    <w:rsid w:val="008757BB"/>
    <w:rsid w:val="008776F7"/>
    <w:rsid w:val="0087777F"/>
    <w:rsid w:val="00881F42"/>
    <w:rsid w:val="0088659E"/>
    <w:rsid w:val="00891815"/>
    <w:rsid w:val="0089488A"/>
    <w:rsid w:val="00897F40"/>
    <w:rsid w:val="00897FC4"/>
    <w:rsid w:val="008A05CD"/>
    <w:rsid w:val="008A0D84"/>
    <w:rsid w:val="008A3B90"/>
    <w:rsid w:val="008A5873"/>
    <w:rsid w:val="008A5918"/>
    <w:rsid w:val="008A62EC"/>
    <w:rsid w:val="008A791B"/>
    <w:rsid w:val="008B3001"/>
    <w:rsid w:val="008B4E32"/>
    <w:rsid w:val="008B4EBD"/>
    <w:rsid w:val="008C523D"/>
    <w:rsid w:val="008C7C01"/>
    <w:rsid w:val="008D0E5C"/>
    <w:rsid w:val="008D1A51"/>
    <w:rsid w:val="008D4980"/>
    <w:rsid w:val="008D4F38"/>
    <w:rsid w:val="008D53E5"/>
    <w:rsid w:val="008D56F9"/>
    <w:rsid w:val="008D6935"/>
    <w:rsid w:val="008D70DC"/>
    <w:rsid w:val="008D7470"/>
    <w:rsid w:val="008E03DE"/>
    <w:rsid w:val="008E6961"/>
    <w:rsid w:val="008F134B"/>
    <w:rsid w:val="008F1378"/>
    <w:rsid w:val="008F4488"/>
    <w:rsid w:val="008F73A9"/>
    <w:rsid w:val="0090352A"/>
    <w:rsid w:val="00907856"/>
    <w:rsid w:val="00911194"/>
    <w:rsid w:val="009142DB"/>
    <w:rsid w:val="009144EE"/>
    <w:rsid w:val="009271A2"/>
    <w:rsid w:val="0093163E"/>
    <w:rsid w:val="009329AD"/>
    <w:rsid w:val="00942DDE"/>
    <w:rsid w:val="0094374F"/>
    <w:rsid w:val="00946298"/>
    <w:rsid w:val="009462C6"/>
    <w:rsid w:val="009464C8"/>
    <w:rsid w:val="0095024E"/>
    <w:rsid w:val="00950487"/>
    <w:rsid w:val="009518C6"/>
    <w:rsid w:val="00951F08"/>
    <w:rsid w:val="00952B12"/>
    <w:rsid w:val="00952C42"/>
    <w:rsid w:val="00957478"/>
    <w:rsid w:val="00964441"/>
    <w:rsid w:val="009645DE"/>
    <w:rsid w:val="00965B38"/>
    <w:rsid w:val="009670C3"/>
    <w:rsid w:val="0097095E"/>
    <w:rsid w:val="009733B6"/>
    <w:rsid w:val="00973CE9"/>
    <w:rsid w:val="009770E4"/>
    <w:rsid w:val="009812CE"/>
    <w:rsid w:val="009903BD"/>
    <w:rsid w:val="0099128E"/>
    <w:rsid w:val="009A2DAC"/>
    <w:rsid w:val="009A7703"/>
    <w:rsid w:val="009B030A"/>
    <w:rsid w:val="009B0A77"/>
    <w:rsid w:val="009B1753"/>
    <w:rsid w:val="009B1A77"/>
    <w:rsid w:val="009B4072"/>
    <w:rsid w:val="009B614F"/>
    <w:rsid w:val="009C49E5"/>
    <w:rsid w:val="009D01D4"/>
    <w:rsid w:val="009D199F"/>
    <w:rsid w:val="009D23BB"/>
    <w:rsid w:val="009E2D25"/>
    <w:rsid w:val="009E3FA9"/>
    <w:rsid w:val="009E4482"/>
    <w:rsid w:val="009E4ADC"/>
    <w:rsid w:val="009F695A"/>
    <w:rsid w:val="00A044D9"/>
    <w:rsid w:val="00A1086E"/>
    <w:rsid w:val="00A112F8"/>
    <w:rsid w:val="00A1169A"/>
    <w:rsid w:val="00A14C3D"/>
    <w:rsid w:val="00A156F5"/>
    <w:rsid w:val="00A168A5"/>
    <w:rsid w:val="00A16DF2"/>
    <w:rsid w:val="00A21D8E"/>
    <w:rsid w:val="00A22956"/>
    <w:rsid w:val="00A24384"/>
    <w:rsid w:val="00A25925"/>
    <w:rsid w:val="00A2708A"/>
    <w:rsid w:val="00A30932"/>
    <w:rsid w:val="00A32151"/>
    <w:rsid w:val="00A32574"/>
    <w:rsid w:val="00A32D4A"/>
    <w:rsid w:val="00A336C2"/>
    <w:rsid w:val="00A35177"/>
    <w:rsid w:val="00A374C5"/>
    <w:rsid w:val="00A413D0"/>
    <w:rsid w:val="00A42E4C"/>
    <w:rsid w:val="00A44B5A"/>
    <w:rsid w:val="00A5092F"/>
    <w:rsid w:val="00A509A4"/>
    <w:rsid w:val="00A53925"/>
    <w:rsid w:val="00A55D56"/>
    <w:rsid w:val="00A5674F"/>
    <w:rsid w:val="00A56B59"/>
    <w:rsid w:val="00A62807"/>
    <w:rsid w:val="00A65E51"/>
    <w:rsid w:val="00A73069"/>
    <w:rsid w:val="00A755AF"/>
    <w:rsid w:val="00A75E56"/>
    <w:rsid w:val="00A8077C"/>
    <w:rsid w:val="00A80F14"/>
    <w:rsid w:val="00A835B2"/>
    <w:rsid w:val="00A836C6"/>
    <w:rsid w:val="00A838C8"/>
    <w:rsid w:val="00A87134"/>
    <w:rsid w:val="00A95A27"/>
    <w:rsid w:val="00A96151"/>
    <w:rsid w:val="00A96395"/>
    <w:rsid w:val="00A97803"/>
    <w:rsid w:val="00AA1F74"/>
    <w:rsid w:val="00AA7E43"/>
    <w:rsid w:val="00AB1DBF"/>
    <w:rsid w:val="00AB2E47"/>
    <w:rsid w:val="00AB4810"/>
    <w:rsid w:val="00AB760D"/>
    <w:rsid w:val="00AC3494"/>
    <w:rsid w:val="00AC350A"/>
    <w:rsid w:val="00AC4562"/>
    <w:rsid w:val="00AC5FD3"/>
    <w:rsid w:val="00AD07D9"/>
    <w:rsid w:val="00AD1754"/>
    <w:rsid w:val="00AD1825"/>
    <w:rsid w:val="00AD1F8D"/>
    <w:rsid w:val="00AD42C7"/>
    <w:rsid w:val="00AD5816"/>
    <w:rsid w:val="00AE15D7"/>
    <w:rsid w:val="00AF0A1B"/>
    <w:rsid w:val="00AF3112"/>
    <w:rsid w:val="00AF36BB"/>
    <w:rsid w:val="00B048AF"/>
    <w:rsid w:val="00B05F0B"/>
    <w:rsid w:val="00B06FF0"/>
    <w:rsid w:val="00B07141"/>
    <w:rsid w:val="00B11146"/>
    <w:rsid w:val="00B12775"/>
    <w:rsid w:val="00B14C10"/>
    <w:rsid w:val="00B179E8"/>
    <w:rsid w:val="00B23906"/>
    <w:rsid w:val="00B24711"/>
    <w:rsid w:val="00B250A8"/>
    <w:rsid w:val="00B33E7E"/>
    <w:rsid w:val="00B34735"/>
    <w:rsid w:val="00B34ED8"/>
    <w:rsid w:val="00B353B0"/>
    <w:rsid w:val="00B354C3"/>
    <w:rsid w:val="00B3567D"/>
    <w:rsid w:val="00B35FEE"/>
    <w:rsid w:val="00B3717F"/>
    <w:rsid w:val="00B373C6"/>
    <w:rsid w:val="00B42E4D"/>
    <w:rsid w:val="00B50700"/>
    <w:rsid w:val="00B51513"/>
    <w:rsid w:val="00B547C6"/>
    <w:rsid w:val="00B5795D"/>
    <w:rsid w:val="00B625DE"/>
    <w:rsid w:val="00B62B04"/>
    <w:rsid w:val="00B6360B"/>
    <w:rsid w:val="00B65E9A"/>
    <w:rsid w:val="00B671AD"/>
    <w:rsid w:val="00B70111"/>
    <w:rsid w:val="00B717FB"/>
    <w:rsid w:val="00B71EF0"/>
    <w:rsid w:val="00B73B76"/>
    <w:rsid w:val="00B73D07"/>
    <w:rsid w:val="00B7484B"/>
    <w:rsid w:val="00B801BE"/>
    <w:rsid w:val="00B85A71"/>
    <w:rsid w:val="00B91950"/>
    <w:rsid w:val="00B9537A"/>
    <w:rsid w:val="00B95544"/>
    <w:rsid w:val="00B971CA"/>
    <w:rsid w:val="00BA0EE8"/>
    <w:rsid w:val="00BA13C6"/>
    <w:rsid w:val="00BB27A4"/>
    <w:rsid w:val="00BC0EA0"/>
    <w:rsid w:val="00BC1782"/>
    <w:rsid w:val="00BC7D65"/>
    <w:rsid w:val="00BD2F89"/>
    <w:rsid w:val="00BD6F70"/>
    <w:rsid w:val="00BF4F4C"/>
    <w:rsid w:val="00BF50F5"/>
    <w:rsid w:val="00C00132"/>
    <w:rsid w:val="00C031AE"/>
    <w:rsid w:val="00C037E9"/>
    <w:rsid w:val="00C05FD2"/>
    <w:rsid w:val="00C071F8"/>
    <w:rsid w:val="00C1056A"/>
    <w:rsid w:val="00C20F97"/>
    <w:rsid w:val="00C2171E"/>
    <w:rsid w:val="00C26E33"/>
    <w:rsid w:val="00C27AFC"/>
    <w:rsid w:val="00C27BAB"/>
    <w:rsid w:val="00C33346"/>
    <w:rsid w:val="00C36B5D"/>
    <w:rsid w:val="00C404E9"/>
    <w:rsid w:val="00C405B1"/>
    <w:rsid w:val="00C41F6F"/>
    <w:rsid w:val="00C44105"/>
    <w:rsid w:val="00C52453"/>
    <w:rsid w:val="00C52812"/>
    <w:rsid w:val="00C57E89"/>
    <w:rsid w:val="00C60BC0"/>
    <w:rsid w:val="00C63854"/>
    <w:rsid w:val="00C70161"/>
    <w:rsid w:val="00C76EF8"/>
    <w:rsid w:val="00C80B46"/>
    <w:rsid w:val="00C83DC8"/>
    <w:rsid w:val="00C84B21"/>
    <w:rsid w:val="00C86524"/>
    <w:rsid w:val="00C86B98"/>
    <w:rsid w:val="00C879E9"/>
    <w:rsid w:val="00C87E9C"/>
    <w:rsid w:val="00C9307E"/>
    <w:rsid w:val="00CA0EEB"/>
    <w:rsid w:val="00CA3FFA"/>
    <w:rsid w:val="00CA5F96"/>
    <w:rsid w:val="00CA6FA5"/>
    <w:rsid w:val="00CB0DED"/>
    <w:rsid w:val="00CB1F15"/>
    <w:rsid w:val="00CC4F71"/>
    <w:rsid w:val="00CD5F7A"/>
    <w:rsid w:val="00CE12E8"/>
    <w:rsid w:val="00CF203C"/>
    <w:rsid w:val="00CF2485"/>
    <w:rsid w:val="00CF40B5"/>
    <w:rsid w:val="00D00056"/>
    <w:rsid w:val="00D0238A"/>
    <w:rsid w:val="00D05128"/>
    <w:rsid w:val="00D058B9"/>
    <w:rsid w:val="00D06775"/>
    <w:rsid w:val="00D1117A"/>
    <w:rsid w:val="00D14B3D"/>
    <w:rsid w:val="00D21688"/>
    <w:rsid w:val="00D239F1"/>
    <w:rsid w:val="00D26AC7"/>
    <w:rsid w:val="00D33891"/>
    <w:rsid w:val="00D34DC0"/>
    <w:rsid w:val="00D43D58"/>
    <w:rsid w:val="00D468ED"/>
    <w:rsid w:val="00D50ACF"/>
    <w:rsid w:val="00D50B3D"/>
    <w:rsid w:val="00D52CDE"/>
    <w:rsid w:val="00D600AD"/>
    <w:rsid w:val="00D6660D"/>
    <w:rsid w:val="00D75E3A"/>
    <w:rsid w:val="00D7665D"/>
    <w:rsid w:val="00D8065E"/>
    <w:rsid w:val="00D8199D"/>
    <w:rsid w:val="00D8492D"/>
    <w:rsid w:val="00D84E89"/>
    <w:rsid w:val="00D90E2B"/>
    <w:rsid w:val="00D92FF3"/>
    <w:rsid w:val="00D93247"/>
    <w:rsid w:val="00D942AA"/>
    <w:rsid w:val="00D94E82"/>
    <w:rsid w:val="00D95E2C"/>
    <w:rsid w:val="00D97D96"/>
    <w:rsid w:val="00DA1124"/>
    <w:rsid w:val="00DA484B"/>
    <w:rsid w:val="00DA4E1C"/>
    <w:rsid w:val="00DA7C10"/>
    <w:rsid w:val="00DA7D81"/>
    <w:rsid w:val="00DB06F0"/>
    <w:rsid w:val="00DB1DFE"/>
    <w:rsid w:val="00DB2ED8"/>
    <w:rsid w:val="00DB424F"/>
    <w:rsid w:val="00DB4E3A"/>
    <w:rsid w:val="00DB5562"/>
    <w:rsid w:val="00DB5F03"/>
    <w:rsid w:val="00DC06D3"/>
    <w:rsid w:val="00DC1B65"/>
    <w:rsid w:val="00DC21C2"/>
    <w:rsid w:val="00DC6449"/>
    <w:rsid w:val="00DD3160"/>
    <w:rsid w:val="00DD32AD"/>
    <w:rsid w:val="00DD6AAC"/>
    <w:rsid w:val="00DD7C2B"/>
    <w:rsid w:val="00DE2271"/>
    <w:rsid w:val="00DE3A43"/>
    <w:rsid w:val="00DE4454"/>
    <w:rsid w:val="00DE560E"/>
    <w:rsid w:val="00DE57B4"/>
    <w:rsid w:val="00DF1352"/>
    <w:rsid w:val="00DF18E2"/>
    <w:rsid w:val="00DF3049"/>
    <w:rsid w:val="00DF4016"/>
    <w:rsid w:val="00DF5DB1"/>
    <w:rsid w:val="00DF6FB8"/>
    <w:rsid w:val="00DF7ED9"/>
    <w:rsid w:val="00E05D33"/>
    <w:rsid w:val="00E10F15"/>
    <w:rsid w:val="00E11405"/>
    <w:rsid w:val="00E150C3"/>
    <w:rsid w:val="00E15C41"/>
    <w:rsid w:val="00E1622A"/>
    <w:rsid w:val="00E21514"/>
    <w:rsid w:val="00E23E13"/>
    <w:rsid w:val="00E25C6C"/>
    <w:rsid w:val="00E3212A"/>
    <w:rsid w:val="00E33DDA"/>
    <w:rsid w:val="00E356F4"/>
    <w:rsid w:val="00E37D4C"/>
    <w:rsid w:val="00E400B9"/>
    <w:rsid w:val="00E44F96"/>
    <w:rsid w:val="00E46732"/>
    <w:rsid w:val="00E47836"/>
    <w:rsid w:val="00E51108"/>
    <w:rsid w:val="00E57E64"/>
    <w:rsid w:val="00E60405"/>
    <w:rsid w:val="00E60443"/>
    <w:rsid w:val="00E6144C"/>
    <w:rsid w:val="00E64BEC"/>
    <w:rsid w:val="00E67511"/>
    <w:rsid w:val="00E740E9"/>
    <w:rsid w:val="00E74A33"/>
    <w:rsid w:val="00E92E61"/>
    <w:rsid w:val="00E946D0"/>
    <w:rsid w:val="00E94AF9"/>
    <w:rsid w:val="00E95A1F"/>
    <w:rsid w:val="00EA0930"/>
    <w:rsid w:val="00EA5FC5"/>
    <w:rsid w:val="00EB0D30"/>
    <w:rsid w:val="00EB150F"/>
    <w:rsid w:val="00EB26AA"/>
    <w:rsid w:val="00EB687F"/>
    <w:rsid w:val="00ED0CF7"/>
    <w:rsid w:val="00ED1224"/>
    <w:rsid w:val="00ED1679"/>
    <w:rsid w:val="00ED662C"/>
    <w:rsid w:val="00EE1184"/>
    <w:rsid w:val="00EE1A02"/>
    <w:rsid w:val="00EF172B"/>
    <w:rsid w:val="00EF2942"/>
    <w:rsid w:val="00EF3373"/>
    <w:rsid w:val="00EF3EED"/>
    <w:rsid w:val="00EF50A6"/>
    <w:rsid w:val="00EF5AE8"/>
    <w:rsid w:val="00F008B1"/>
    <w:rsid w:val="00F008FB"/>
    <w:rsid w:val="00F00D52"/>
    <w:rsid w:val="00F0174F"/>
    <w:rsid w:val="00F0253F"/>
    <w:rsid w:val="00F043A9"/>
    <w:rsid w:val="00F07600"/>
    <w:rsid w:val="00F114EF"/>
    <w:rsid w:val="00F14F37"/>
    <w:rsid w:val="00F2396B"/>
    <w:rsid w:val="00F256D8"/>
    <w:rsid w:val="00F25EB0"/>
    <w:rsid w:val="00F304BA"/>
    <w:rsid w:val="00F30FDB"/>
    <w:rsid w:val="00F35A71"/>
    <w:rsid w:val="00F35D5C"/>
    <w:rsid w:val="00F36993"/>
    <w:rsid w:val="00F37C73"/>
    <w:rsid w:val="00F37FE3"/>
    <w:rsid w:val="00F404F3"/>
    <w:rsid w:val="00F4121A"/>
    <w:rsid w:val="00F4157E"/>
    <w:rsid w:val="00F4479D"/>
    <w:rsid w:val="00F46C47"/>
    <w:rsid w:val="00F52280"/>
    <w:rsid w:val="00F53404"/>
    <w:rsid w:val="00F5362D"/>
    <w:rsid w:val="00F54B34"/>
    <w:rsid w:val="00F56CCC"/>
    <w:rsid w:val="00F57814"/>
    <w:rsid w:val="00F603AC"/>
    <w:rsid w:val="00F62A35"/>
    <w:rsid w:val="00F6396B"/>
    <w:rsid w:val="00F74539"/>
    <w:rsid w:val="00F751A5"/>
    <w:rsid w:val="00F80636"/>
    <w:rsid w:val="00F81192"/>
    <w:rsid w:val="00F82CCD"/>
    <w:rsid w:val="00F83911"/>
    <w:rsid w:val="00F83AFA"/>
    <w:rsid w:val="00F850B2"/>
    <w:rsid w:val="00F854E7"/>
    <w:rsid w:val="00F923F9"/>
    <w:rsid w:val="00F95822"/>
    <w:rsid w:val="00FA1FA1"/>
    <w:rsid w:val="00FA4B77"/>
    <w:rsid w:val="00FA6703"/>
    <w:rsid w:val="00FA6DD8"/>
    <w:rsid w:val="00FA71D0"/>
    <w:rsid w:val="00FB024B"/>
    <w:rsid w:val="00FB454C"/>
    <w:rsid w:val="00FB6F61"/>
    <w:rsid w:val="00FC0A21"/>
    <w:rsid w:val="00FC1708"/>
    <w:rsid w:val="00FC172A"/>
    <w:rsid w:val="00FC2AEF"/>
    <w:rsid w:val="00FC30A0"/>
    <w:rsid w:val="00FC736E"/>
    <w:rsid w:val="00FE0256"/>
    <w:rsid w:val="00FE0E81"/>
    <w:rsid w:val="00FE3CDB"/>
    <w:rsid w:val="00FE55A1"/>
    <w:rsid w:val="00FF30F8"/>
    <w:rsid w:val="00FF4735"/>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2050"/>
  <w15:chartTrackingRefBased/>
  <w15:docId w15:val="{AA510302-7100-447F-A540-643578AD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F8"/>
    <w:pPr>
      <w:spacing w:after="0" w:line="240" w:lineRule="auto"/>
    </w:pPr>
    <w:rPr>
      <w:rFonts w:ascii="Arial" w:eastAsia="Times New Roman" w:hAnsi="Arial" w:cs="Times New Roman"/>
      <w:sz w:val="23"/>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4AF8"/>
    <w:pPr>
      <w:tabs>
        <w:tab w:val="center" w:pos="4680"/>
        <w:tab w:val="right" w:pos="9360"/>
      </w:tabs>
    </w:pPr>
  </w:style>
  <w:style w:type="character" w:customStyle="1" w:styleId="HeaderChar">
    <w:name w:val="Header Char"/>
    <w:basedOn w:val="DefaultParagraphFont"/>
    <w:link w:val="Header"/>
    <w:rsid w:val="00774AF8"/>
  </w:style>
  <w:style w:type="paragraph" w:styleId="Footer">
    <w:name w:val="footer"/>
    <w:basedOn w:val="Normal"/>
    <w:link w:val="FooterChar"/>
    <w:uiPriority w:val="99"/>
    <w:unhideWhenUsed/>
    <w:rsid w:val="00774AF8"/>
    <w:pPr>
      <w:tabs>
        <w:tab w:val="center" w:pos="4680"/>
        <w:tab w:val="right" w:pos="9360"/>
      </w:tabs>
    </w:pPr>
  </w:style>
  <w:style w:type="character" w:customStyle="1" w:styleId="FooterChar">
    <w:name w:val="Footer Char"/>
    <w:basedOn w:val="DefaultParagraphFont"/>
    <w:link w:val="Footer"/>
    <w:uiPriority w:val="99"/>
    <w:rsid w:val="00774AF8"/>
  </w:style>
  <w:style w:type="paragraph" w:styleId="NoSpacing">
    <w:name w:val="No Spacing"/>
    <w:uiPriority w:val="1"/>
    <w:qFormat/>
    <w:rsid w:val="00774AF8"/>
    <w:pPr>
      <w:spacing w:after="0" w:line="240" w:lineRule="auto"/>
    </w:pPr>
  </w:style>
  <w:style w:type="character" w:styleId="CommentReference">
    <w:name w:val="annotation reference"/>
    <w:uiPriority w:val="99"/>
    <w:rsid w:val="00774AF8"/>
    <w:rPr>
      <w:sz w:val="16"/>
      <w:szCs w:val="16"/>
    </w:rPr>
  </w:style>
  <w:style w:type="paragraph" w:styleId="BodyTextIndent">
    <w:name w:val="Body Text Indent"/>
    <w:basedOn w:val="Normal"/>
    <w:link w:val="BodyTextIndentChar"/>
    <w:rsid w:val="0099128E"/>
    <w:pPr>
      <w:ind w:left="720" w:hanging="720"/>
    </w:pPr>
    <w:rPr>
      <w:rFonts w:ascii="Arial Narrow" w:hAnsi="Arial Narrow"/>
      <w:sz w:val="24"/>
    </w:rPr>
  </w:style>
  <w:style w:type="character" w:customStyle="1" w:styleId="BodyTextIndentChar">
    <w:name w:val="Body Text Indent Char"/>
    <w:basedOn w:val="DefaultParagraphFont"/>
    <w:link w:val="BodyTextIndent"/>
    <w:rsid w:val="0099128E"/>
    <w:rPr>
      <w:rFonts w:ascii="Arial Narrow" w:eastAsia="Times New Roman" w:hAnsi="Arial Narrow" w:cs="Times New Roman"/>
      <w:sz w:val="24"/>
      <w:szCs w:val="20"/>
    </w:rPr>
  </w:style>
  <w:style w:type="paragraph" w:styleId="ListParagraph">
    <w:name w:val="List Paragraph"/>
    <w:basedOn w:val="Normal"/>
    <w:uiPriority w:val="34"/>
    <w:qFormat/>
    <w:rsid w:val="00A5674F"/>
    <w:pPr>
      <w:ind w:left="720"/>
      <w:contextualSpacing/>
    </w:pPr>
  </w:style>
  <w:style w:type="character" w:customStyle="1" w:styleId="secnum">
    <w:name w:val="secnum"/>
    <w:basedOn w:val="DefaultParagraphFont"/>
    <w:rsid w:val="006D4B38"/>
  </w:style>
  <w:style w:type="character" w:styleId="Hyperlink">
    <w:name w:val="Hyperlink"/>
    <w:basedOn w:val="DefaultParagraphFont"/>
    <w:uiPriority w:val="99"/>
    <w:semiHidden/>
    <w:unhideWhenUsed/>
    <w:rsid w:val="006D4B38"/>
    <w:rPr>
      <w:color w:val="0000FF"/>
      <w:u w:val="single"/>
    </w:rPr>
  </w:style>
  <w:style w:type="paragraph" w:customStyle="1" w:styleId="ind2c">
    <w:name w:val="ind2c"/>
    <w:basedOn w:val="Normal"/>
    <w:rsid w:val="008776F7"/>
    <w:pPr>
      <w:spacing w:before="100" w:beforeAutospacing="1" w:after="100" w:afterAutospacing="1"/>
    </w:pPr>
    <w:rPr>
      <w:rFonts w:ascii="Times New Roman" w:hAnsi="Times New Roman"/>
      <w:sz w:val="24"/>
      <w:szCs w:val="24"/>
      <w:lang w:eastAsia="zh-CN"/>
    </w:rPr>
  </w:style>
  <w:style w:type="paragraph" w:styleId="BodyText">
    <w:name w:val="Body Text"/>
    <w:basedOn w:val="Normal"/>
    <w:link w:val="BodyTextChar"/>
    <w:uiPriority w:val="99"/>
    <w:unhideWhenUsed/>
    <w:rsid w:val="005F612F"/>
    <w:pPr>
      <w:spacing w:after="120"/>
    </w:pPr>
  </w:style>
  <w:style w:type="character" w:customStyle="1" w:styleId="BodyTextChar">
    <w:name w:val="Body Text Char"/>
    <w:basedOn w:val="DefaultParagraphFont"/>
    <w:link w:val="BodyText"/>
    <w:uiPriority w:val="99"/>
    <w:rsid w:val="005F612F"/>
    <w:rPr>
      <w:rFonts w:ascii="Arial" w:eastAsia="Times New Roman" w:hAnsi="Arial" w:cs="Times New Roman"/>
      <w:sz w:val="23"/>
      <w:szCs w:val="20"/>
    </w:rPr>
  </w:style>
  <w:style w:type="paragraph" w:customStyle="1" w:styleId="secheading">
    <w:name w:val="secheading"/>
    <w:basedOn w:val="Normal"/>
    <w:rsid w:val="005F612F"/>
    <w:pPr>
      <w:spacing w:before="100" w:beforeAutospacing="1" w:after="100" w:afterAutospacing="1"/>
    </w:pPr>
    <w:rPr>
      <w:rFonts w:ascii="Times New Roman" w:hAnsi="Times New Roman"/>
      <w:sz w:val="24"/>
      <w:szCs w:val="24"/>
      <w:lang w:val="en-CA" w:eastAsia="zh-CN"/>
    </w:rPr>
  </w:style>
  <w:style w:type="paragraph" w:styleId="NormalWeb">
    <w:name w:val="Normal (Web)"/>
    <w:basedOn w:val="Normal"/>
    <w:uiPriority w:val="99"/>
    <w:unhideWhenUsed/>
    <w:rsid w:val="005F612F"/>
    <w:pPr>
      <w:spacing w:before="100" w:beforeAutospacing="1" w:after="100" w:afterAutospacing="1"/>
    </w:pPr>
    <w:rPr>
      <w:rFonts w:ascii="Times New Roman" w:hAnsi="Times New Roman"/>
      <w:sz w:val="24"/>
      <w:szCs w:val="24"/>
      <w:lang w:val="en-CA" w:eastAsia="zh-CN"/>
    </w:rPr>
  </w:style>
  <w:style w:type="paragraph" w:customStyle="1" w:styleId="ind1c">
    <w:name w:val="ind1c"/>
    <w:basedOn w:val="Normal"/>
    <w:rsid w:val="005F612F"/>
    <w:pPr>
      <w:spacing w:before="100" w:beforeAutospacing="1" w:after="100" w:afterAutospacing="1"/>
    </w:pPr>
    <w:rPr>
      <w:rFonts w:ascii="Times New Roman" w:hAnsi="Times New Roman"/>
      <w:sz w:val="24"/>
      <w:szCs w:val="24"/>
      <w:lang w:val="en-CA" w:eastAsia="zh-CN"/>
    </w:rPr>
  </w:style>
  <w:style w:type="numbering" w:customStyle="1" w:styleId="Listeactuelle1">
    <w:name w:val="Liste actuelle1"/>
    <w:uiPriority w:val="99"/>
    <w:rsid w:val="008D6935"/>
    <w:pPr>
      <w:numPr>
        <w:numId w:val="1"/>
      </w:numPr>
    </w:pPr>
  </w:style>
  <w:style w:type="paragraph" w:customStyle="1" w:styleId="Default">
    <w:name w:val="Default"/>
    <w:rsid w:val="006200C9"/>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BalloonText">
    <w:name w:val="Balloon Text"/>
    <w:basedOn w:val="Normal"/>
    <w:link w:val="BalloonTextChar"/>
    <w:uiPriority w:val="99"/>
    <w:semiHidden/>
    <w:unhideWhenUsed/>
    <w:rsid w:val="0046254F"/>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46254F"/>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6B79C1"/>
    <w:rPr>
      <w:color w:val="954F72"/>
      <w:u w:val="single"/>
    </w:rPr>
  </w:style>
  <w:style w:type="paragraph" w:customStyle="1" w:styleId="xl65">
    <w:name w:val="xl65"/>
    <w:basedOn w:val="Normal"/>
    <w:rsid w:val="006B79C1"/>
    <w:pPr>
      <w:spacing w:before="100" w:beforeAutospacing="1" w:after="100" w:afterAutospacing="1"/>
    </w:pPr>
    <w:rPr>
      <w:rFonts w:ascii="Times New Roman" w:hAnsi="Times New Roman"/>
      <w:sz w:val="24"/>
      <w:szCs w:val="24"/>
      <w:lang w:val="en-US"/>
    </w:rPr>
  </w:style>
  <w:style w:type="paragraph" w:customStyle="1" w:styleId="msonormal0">
    <w:name w:val="msonormal"/>
    <w:basedOn w:val="Normal"/>
    <w:rsid w:val="006B79C1"/>
    <w:pPr>
      <w:spacing w:before="100" w:beforeAutospacing="1" w:after="100" w:afterAutospacing="1"/>
    </w:pPr>
    <w:rPr>
      <w:rFonts w:ascii="Times New Roman" w:hAnsi="Times New Roman"/>
      <w:sz w:val="24"/>
      <w:szCs w:val="24"/>
      <w:lang w:val="en-CA" w:eastAsia="en-CA"/>
    </w:rPr>
  </w:style>
  <w:style w:type="paragraph" w:customStyle="1" w:styleId="xl63">
    <w:name w:val="xl63"/>
    <w:basedOn w:val="Normal"/>
    <w:rsid w:val="006B79C1"/>
    <w:pPr>
      <w:spacing w:before="100" w:beforeAutospacing="1" w:after="100" w:afterAutospacing="1"/>
    </w:pPr>
    <w:rPr>
      <w:rFonts w:ascii="Times New Roman" w:hAnsi="Times New Roman"/>
      <w:b/>
      <w:bCs/>
      <w:sz w:val="24"/>
      <w:szCs w:val="24"/>
      <w:lang w:val="en-CA" w:eastAsia="en-CA"/>
    </w:rPr>
  </w:style>
  <w:style w:type="paragraph" w:styleId="TOC2">
    <w:name w:val="toc 2"/>
    <w:basedOn w:val="Normal"/>
    <w:next w:val="Normal"/>
    <w:autoRedefine/>
    <w:semiHidden/>
    <w:rsid w:val="00F74539"/>
    <w:pPr>
      <w:widowControl w:val="0"/>
      <w:tabs>
        <w:tab w:val="right" w:leader="dot" w:pos="9360"/>
      </w:tabs>
      <w:suppressAutoHyphens/>
      <w:ind w:left="1440" w:right="720" w:hanging="720"/>
    </w:pPr>
    <w:rPr>
      <w:rFonts w:ascii="Courier New" w:hAnsi="Courier New"/>
      <w:snapToGrid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683">
      <w:bodyDiv w:val="1"/>
      <w:marLeft w:val="0"/>
      <w:marRight w:val="0"/>
      <w:marTop w:val="0"/>
      <w:marBottom w:val="0"/>
      <w:divBdr>
        <w:top w:val="none" w:sz="0" w:space="0" w:color="auto"/>
        <w:left w:val="none" w:sz="0" w:space="0" w:color="auto"/>
        <w:bottom w:val="none" w:sz="0" w:space="0" w:color="auto"/>
        <w:right w:val="none" w:sz="0" w:space="0" w:color="auto"/>
      </w:divBdr>
    </w:div>
    <w:div w:id="71466480">
      <w:bodyDiv w:val="1"/>
      <w:marLeft w:val="0"/>
      <w:marRight w:val="0"/>
      <w:marTop w:val="0"/>
      <w:marBottom w:val="0"/>
      <w:divBdr>
        <w:top w:val="none" w:sz="0" w:space="0" w:color="auto"/>
        <w:left w:val="none" w:sz="0" w:space="0" w:color="auto"/>
        <w:bottom w:val="none" w:sz="0" w:space="0" w:color="auto"/>
        <w:right w:val="none" w:sz="0" w:space="0" w:color="auto"/>
      </w:divBdr>
    </w:div>
    <w:div w:id="109596972">
      <w:bodyDiv w:val="1"/>
      <w:marLeft w:val="0"/>
      <w:marRight w:val="0"/>
      <w:marTop w:val="0"/>
      <w:marBottom w:val="0"/>
      <w:divBdr>
        <w:top w:val="none" w:sz="0" w:space="0" w:color="auto"/>
        <w:left w:val="none" w:sz="0" w:space="0" w:color="auto"/>
        <w:bottom w:val="none" w:sz="0" w:space="0" w:color="auto"/>
        <w:right w:val="none" w:sz="0" w:space="0" w:color="auto"/>
      </w:divBdr>
    </w:div>
    <w:div w:id="214661311">
      <w:bodyDiv w:val="1"/>
      <w:marLeft w:val="0"/>
      <w:marRight w:val="0"/>
      <w:marTop w:val="0"/>
      <w:marBottom w:val="0"/>
      <w:divBdr>
        <w:top w:val="none" w:sz="0" w:space="0" w:color="auto"/>
        <w:left w:val="none" w:sz="0" w:space="0" w:color="auto"/>
        <w:bottom w:val="none" w:sz="0" w:space="0" w:color="auto"/>
        <w:right w:val="none" w:sz="0" w:space="0" w:color="auto"/>
      </w:divBdr>
    </w:div>
    <w:div w:id="291523044">
      <w:bodyDiv w:val="1"/>
      <w:marLeft w:val="0"/>
      <w:marRight w:val="0"/>
      <w:marTop w:val="0"/>
      <w:marBottom w:val="0"/>
      <w:divBdr>
        <w:top w:val="none" w:sz="0" w:space="0" w:color="auto"/>
        <w:left w:val="none" w:sz="0" w:space="0" w:color="auto"/>
        <w:bottom w:val="none" w:sz="0" w:space="0" w:color="auto"/>
        <w:right w:val="none" w:sz="0" w:space="0" w:color="auto"/>
      </w:divBdr>
    </w:div>
    <w:div w:id="331110931">
      <w:bodyDiv w:val="1"/>
      <w:marLeft w:val="0"/>
      <w:marRight w:val="0"/>
      <w:marTop w:val="0"/>
      <w:marBottom w:val="0"/>
      <w:divBdr>
        <w:top w:val="none" w:sz="0" w:space="0" w:color="auto"/>
        <w:left w:val="none" w:sz="0" w:space="0" w:color="auto"/>
        <w:bottom w:val="none" w:sz="0" w:space="0" w:color="auto"/>
        <w:right w:val="none" w:sz="0" w:space="0" w:color="auto"/>
      </w:divBdr>
    </w:div>
    <w:div w:id="347752689">
      <w:bodyDiv w:val="1"/>
      <w:marLeft w:val="0"/>
      <w:marRight w:val="0"/>
      <w:marTop w:val="0"/>
      <w:marBottom w:val="0"/>
      <w:divBdr>
        <w:top w:val="none" w:sz="0" w:space="0" w:color="auto"/>
        <w:left w:val="none" w:sz="0" w:space="0" w:color="auto"/>
        <w:bottom w:val="none" w:sz="0" w:space="0" w:color="auto"/>
        <w:right w:val="none" w:sz="0" w:space="0" w:color="auto"/>
      </w:divBdr>
    </w:div>
    <w:div w:id="363530346">
      <w:bodyDiv w:val="1"/>
      <w:marLeft w:val="0"/>
      <w:marRight w:val="0"/>
      <w:marTop w:val="0"/>
      <w:marBottom w:val="0"/>
      <w:divBdr>
        <w:top w:val="none" w:sz="0" w:space="0" w:color="auto"/>
        <w:left w:val="none" w:sz="0" w:space="0" w:color="auto"/>
        <w:bottom w:val="none" w:sz="0" w:space="0" w:color="auto"/>
        <w:right w:val="none" w:sz="0" w:space="0" w:color="auto"/>
      </w:divBdr>
    </w:div>
    <w:div w:id="476460657">
      <w:bodyDiv w:val="1"/>
      <w:marLeft w:val="0"/>
      <w:marRight w:val="0"/>
      <w:marTop w:val="0"/>
      <w:marBottom w:val="0"/>
      <w:divBdr>
        <w:top w:val="none" w:sz="0" w:space="0" w:color="auto"/>
        <w:left w:val="none" w:sz="0" w:space="0" w:color="auto"/>
        <w:bottom w:val="none" w:sz="0" w:space="0" w:color="auto"/>
        <w:right w:val="none" w:sz="0" w:space="0" w:color="auto"/>
      </w:divBdr>
    </w:div>
    <w:div w:id="506019844">
      <w:bodyDiv w:val="1"/>
      <w:marLeft w:val="0"/>
      <w:marRight w:val="0"/>
      <w:marTop w:val="0"/>
      <w:marBottom w:val="0"/>
      <w:divBdr>
        <w:top w:val="none" w:sz="0" w:space="0" w:color="auto"/>
        <w:left w:val="none" w:sz="0" w:space="0" w:color="auto"/>
        <w:bottom w:val="none" w:sz="0" w:space="0" w:color="auto"/>
        <w:right w:val="none" w:sz="0" w:space="0" w:color="auto"/>
      </w:divBdr>
    </w:div>
    <w:div w:id="550649729">
      <w:bodyDiv w:val="1"/>
      <w:marLeft w:val="0"/>
      <w:marRight w:val="0"/>
      <w:marTop w:val="0"/>
      <w:marBottom w:val="0"/>
      <w:divBdr>
        <w:top w:val="none" w:sz="0" w:space="0" w:color="auto"/>
        <w:left w:val="none" w:sz="0" w:space="0" w:color="auto"/>
        <w:bottom w:val="none" w:sz="0" w:space="0" w:color="auto"/>
        <w:right w:val="none" w:sz="0" w:space="0" w:color="auto"/>
      </w:divBdr>
    </w:div>
    <w:div w:id="618561261">
      <w:bodyDiv w:val="1"/>
      <w:marLeft w:val="0"/>
      <w:marRight w:val="0"/>
      <w:marTop w:val="0"/>
      <w:marBottom w:val="0"/>
      <w:divBdr>
        <w:top w:val="none" w:sz="0" w:space="0" w:color="auto"/>
        <w:left w:val="none" w:sz="0" w:space="0" w:color="auto"/>
        <w:bottom w:val="none" w:sz="0" w:space="0" w:color="auto"/>
        <w:right w:val="none" w:sz="0" w:space="0" w:color="auto"/>
      </w:divBdr>
    </w:div>
    <w:div w:id="619920258">
      <w:bodyDiv w:val="1"/>
      <w:marLeft w:val="0"/>
      <w:marRight w:val="0"/>
      <w:marTop w:val="0"/>
      <w:marBottom w:val="0"/>
      <w:divBdr>
        <w:top w:val="none" w:sz="0" w:space="0" w:color="auto"/>
        <w:left w:val="none" w:sz="0" w:space="0" w:color="auto"/>
        <w:bottom w:val="none" w:sz="0" w:space="0" w:color="auto"/>
        <w:right w:val="none" w:sz="0" w:space="0" w:color="auto"/>
      </w:divBdr>
    </w:div>
    <w:div w:id="761298308">
      <w:bodyDiv w:val="1"/>
      <w:marLeft w:val="0"/>
      <w:marRight w:val="0"/>
      <w:marTop w:val="0"/>
      <w:marBottom w:val="0"/>
      <w:divBdr>
        <w:top w:val="none" w:sz="0" w:space="0" w:color="auto"/>
        <w:left w:val="none" w:sz="0" w:space="0" w:color="auto"/>
        <w:bottom w:val="none" w:sz="0" w:space="0" w:color="auto"/>
        <w:right w:val="none" w:sz="0" w:space="0" w:color="auto"/>
      </w:divBdr>
    </w:div>
    <w:div w:id="775292217">
      <w:bodyDiv w:val="1"/>
      <w:marLeft w:val="0"/>
      <w:marRight w:val="0"/>
      <w:marTop w:val="0"/>
      <w:marBottom w:val="0"/>
      <w:divBdr>
        <w:top w:val="none" w:sz="0" w:space="0" w:color="auto"/>
        <w:left w:val="none" w:sz="0" w:space="0" w:color="auto"/>
        <w:bottom w:val="none" w:sz="0" w:space="0" w:color="auto"/>
        <w:right w:val="none" w:sz="0" w:space="0" w:color="auto"/>
      </w:divBdr>
    </w:div>
    <w:div w:id="804197466">
      <w:bodyDiv w:val="1"/>
      <w:marLeft w:val="0"/>
      <w:marRight w:val="0"/>
      <w:marTop w:val="0"/>
      <w:marBottom w:val="0"/>
      <w:divBdr>
        <w:top w:val="none" w:sz="0" w:space="0" w:color="auto"/>
        <w:left w:val="none" w:sz="0" w:space="0" w:color="auto"/>
        <w:bottom w:val="none" w:sz="0" w:space="0" w:color="auto"/>
        <w:right w:val="none" w:sz="0" w:space="0" w:color="auto"/>
      </w:divBdr>
    </w:div>
    <w:div w:id="807357540">
      <w:bodyDiv w:val="1"/>
      <w:marLeft w:val="0"/>
      <w:marRight w:val="0"/>
      <w:marTop w:val="0"/>
      <w:marBottom w:val="0"/>
      <w:divBdr>
        <w:top w:val="none" w:sz="0" w:space="0" w:color="auto"/>
        <w:left w:val="none" w:sz="0" w:space="0" w:color="auto"/>
        <w:bottom w:val="none" w:sz="0" w:space="0" w:color="auto"/>
        <w:right w:val="none" w:sz="0" w:space="0" w:color="auto"/>
      </w:divBdr>
    </w:div>
    <w:div w:id="808860173">
      <w:bodyDiv w:val="1"/>
      <w:marLeft w:val="0"/>
      <w:marRight w:val="0"/>
      <w:marTop w:val="0"/>
      <w:marBottom w:val="0"/>
      <w:divBdr>
        <w:top w:val="none" w:sz="0" w:space="0" w:color="auto"/>
        <w:left w:val="none" w:sz="0" w:space="0" w:color="auto"/>
        <w:bottom w:val="none" w:sz="0" w:space="0" w:color="auto"/>
        <w:right w:val="none" w:sz="0" w:space="0" w:color="auto"/>
      </w:divBdr>
    </w:div>
    <w:div w:id="832988210">
      <w:bodyDiv w:val="1"/>
      <w:marLeft w:val="0"/>
      <w:marRight w:val="0"/>
      <w:marTop w:val="0"/>
      <w:marBottom w:val="0"/>
      <w:divBdr>
        <w:top w:val="none" w:sz="0" w:space="0" w:color="auto"/>
        <w:left w:val="none" w:sz="0" w:space="0" w:color="auto"/>
        <w:bottom w:val="none" w:sz="0" w:space="0" w:color="auto"/>
        <w:right w:val="none" w:sz="0" w:space="0" w:color="auto"/>
      </w:divBdr>
    </w:div>
    <w:div w:id="907569815">
      <w:bodyDiv w:val="1"/>
      <w:marLeft w:val="0"/>
      <w:marRight w:val="0"/>
      <w:marTop w:val="0"/>
      <w:marBottom w:val="0"/>
      <w:divBdr>
        <w:top w:val="none" w:sz="0" w:space="0" w:color="auto"/>
        <w:left w:val="none" w:sz="0" w:space="0" w:color="auto"/>
        <w:bottom w:val="none" w:sz="0" w:space="0" w:color="auto"/>
        <w:right w:val="none" w:sz="0" w:space="0" w:color="auto"/>
      </w:divBdr>
    </w:div>
    <w:div w:id="930241821">
      <w:bodyDiv w:val="1"/>
      <w:marLeft w:val="0"/>
      <w:marRight w:val="0"/>
      <w:marTop w:val="0"/>
      <w:marBottom w:val="0"/>
      <w:divBdr>
        <w:top w:val="none" w:sz="0" w:space="0" w:color="auto"/>
        <w:left w:val="none" w:sz="0" w:space="0" w:color="auto"/>
        <w:bottom w:val="none" w:sz="0" w:space="0" w:color="auto"/>
        <w:right w:val="none" w:sz="0" w:space="0" w:color="auto"/>
      </w:divBdr>
    </w:div>
    <w:div w:id="964389326">
      <w:bodyDiv w:val="1"/>
      <w:marLeft w:val="0"/>
      <w:marRight w:val="0"/>
      <w:marTop w:val="0"/>
      <w:marBottom w:val="0"/>
      <w:divBdr>
        <w:top w:val="none" w:sz="0" w:space="0" w:color="auto"/>
        <w:left w:val="none" w:sz="0" w:space="0" w:color="auto"/>
        <w:bottom w:val="none" w:sz="0" w:space="0" w:color="auto"/>
        <w:right w:val="none" w:sz="0" w:space="0" w:color="auto"/>
      </w:divBdr>
    </w:div>
    <w:div w:id="990839183">
      <w:bodyDiv w:val="1"/>
      <w:marLeft w:val="0"/>
      <w:marRight w:val="0"/>
      <w:marTop w:val="0"/>
      <w:marBottom w:val="0"/>
      <w:divBdr>
        <w:top w:val="none" w:sz="0" w:space="0" w:color="auto"/>
        <w:left w:val="none" w:sz="0" w:space="0" w:color="auto"/>
        <w:bottom w:val="none" w:sz="0" w:space="0" w:color="auto"/>
        <w:right w:val="none" w:sz="0" w:space="0" w:color="auto"/>
      </w:divBdr>
    </w:div>
    <w:div w:id="1113746729">
      <w:bodyDiv w:val="1"/>
      <w:marLeft w:val="0"/>
      <w:marRight w:val="0"/>
      <w:marTop w:val="0"/>
      <w:marBottom w:val="0"/>
      <w:divBdr>
        <w:top w:val="none" w:sz="0" w:space="0" w:color="auto"/>
        <w:left w:val="none" w:sz="0" w:space="0" w:color="auto"/>
        <w:bottom w:val="none" w:sz="0" w:space="0" w:color="auto"/>
        <w:right w:val="none" w:sz="0" w:space="0" w:color="auto"/>
      </w:divBdr>
    </w:div>
    <w:div w:id="1136989267">
      <w:bodyDiv w:val="1"/>
      <w:marLeft w:val="0"/>
      <w:marRight w:val="0"/>
      <w:marTop w:val="0"/>
      <w:marBottom w:val="0"/>
      <w:divBdr>
        <w:top w:val="none" w:sz="0" w:space="0" w:color="auto"/>
        <w:left w:val="none" w:sz="0" w:space="0" w:color="auto"/>
        <w:bottom w:val="none" w:sz="0" w:space="0" w:color="auto"/>
        <w:right w:val="none" w:sz="0" w:space="0" w:color="auto"/>
      </w:divBdr>
    </w:div>
    <w:div w:id="1208418826">
      <w:bodyDiv w:val="1"/>
      <w:marLeft w:val="0"/>
      <w:marRight w:val="0"/>
      <w:marTop w:val="0"/>
      <w:marBottom w:val="0"/>
      <w:divBdr>
        <w:top w:val="none" w:sz="0" w:space="0" w:color="auto"/>
        <w:left w:val="none" w:sz="0" w:space="0" w:color="auto"/>
        <w:bottom w:val="none" w:sz="0" w:space="0" w:color="auto"/>
        <w:right w:val="none" w:sz="0" w:space="0" w:color="auto"/>
      </w:divBdr>
    </w:div>
    <w:div w:id="1333146978">
      <w:bodyDiv w:val="1"/>
      <w:marLeft w:val="0"/>
      <w:marRight w:val="0"/>
      <w:marTop w:val="0"/>
      <w:marBottom w:val="0"/>
      <w:divBdr>
        <w:top w:val="none" w:sz="0" w:space="0" w:color="auto"/>
        <w:left w:val="none" w:sz="0" w:space="0" w:color="auto"/>
        <w:bottom w:val="none" w:sz="0" w:space="0" w:color="auto"/>
        <w:right w:val="none" w:sz="0" w:space="0" w:color="auto"/>
      </w:divBdr>
    </w:div>
    <w:div w:id="1357081490">
      <w:bodyDiv w:val="1"/>
      <w:marLeft w:val="0"/>
      <w:marRight w:val="0"/>
      <w:marTop w:val="0"/>
      <w:marBottom w:val="0"/>
      <w:divBdr>
        <w:top w:val="none" w:sz="0" w:space="0" w:color="auto"/>
        <w:left w:val="none" w:sz="0" w:space="0" w:color="auto"/>
        <w:bottom w:val="none" w:sz="0" w:space="0" w:color="auto"/>
        <w:right w:val="none" w:sz="0" w:space="0" w:color="auto"/>
      </w:divBdr>
    </w:div>
    <w:div w:id="1442068227">
      <w:bodyDiv w:val="1"/>
      <w:marLeft w:val="0"/>
      <w:marRight w:val="0"/>
      <w:marTop w:val="0"/>
      <w:marBottom w:val="0"/>
      <w:divBdr>
        <w:top w:val="none" w:sz="0" w:space="0" w:color="auto"/>
        <w:left w:val="none" w:sz="0" w:space="0" w:color="auto"/>
        <w:bottom w:val="none" w:sz="0" w:space="0" w:color="auto"/>
        <w:right w:val="none" w:sz="0" w:space="0" w:color="auto"/>
      </w:divBdr>
    </w:div>
    <w:div w:id="1442527610">
      <w:bodyDiv w:val="1"/>
      <w:marLeft w:val="0"/>
      <w:marRight w:val="0"/>
      <w:marTop w:val="0"/>
      <w:marBottom w:val="0"/>
      <w:divBdr>
        <w:top w:val="none" w:sz="0" w:space="0" w:color="auto"/>
        <w:left w:val="none" w:sz="0" w:space="0" w:color="auto"/>
        <w:bottom w:val="none" w:sz="0" w:space="0" w:color="auto"/>
        <w:right w:val="none" w:sz="0" w:space="0" w:color="auto"/>
      </w:divBdr>
    </w:div>
    <w:div w:id="1447774237">
      <w:bodyDiv w:val="1"/>
      <w:marLeft w:val="0"/>
      <w:marRight w:val="0"/>
      <w:marTop w:val="0"/>
      <w:marBottom w:val="0"/>
      <w:divBdr>
        <w:top w:val="none" w:sz="0" w:space="0" w:color="auto"/>
        <w:left w:val="none" w:sz="0" w:space="0" w:color="auto"/>
        <w:bottom w:val="none" w:sz="0" w:space="0" w:color="auto"/>
        <w:right w:val="none" w:sz="0" w:space="0" w:color="auto"/>
      </w:divBdr>
    </w:div>
    <w:div w:id="1489207143">
      <w:bodyDiv w:val="1"/>
      <w:marLeft w:val="0"/>
      <w:marRight w:val="0"/>
      <w:marTop w:val="0"/>
      <w:marBottom w:val="0"/>
      <w:divBdr>
        <w:top w:val="none" w:sz="0" w:space="0" w:color="auto"/>
        <w:left w:val="none" w:sz="0" w:space="0" w:color="auto"/>
        <w:bottom w:val="none" w:sz="0" w:space="0" w:color="auto"/>
        <w:right w:val="none" w:sz="0" w:space="0" w:color="auto"/>
      </w:divBdr>
    </w:div>
    <w:div w:id="1505322692">
      <w:bodyDiv w:val="1"/>
      <w:marLeft w:val="0"/>
      <w:marRight w:val="0"/>
      <w:marTop w:val="0"/>
      <w:marBottom w:val="0"/>
      <w:divBdr>
        <w:top w:val="none" w:sz="0" w:space="0" w:color="auto"/>
        <w:left w:val="none" w:sz="0" w:space="0" w:color="auto"/>
        <w:bottom w:val="none" w:sz="0" w:space="0" w:color="auto"/>
        <w:right w:val="none" w:sz="0" w:space="0" w:color="auto"/>
      </w:divBdr>
    </w:div>
    <w:div w:id="1530408554">
      <w:bodyDiv w:val="1"/>
      <w:marLeft w:val="0"/>
      <w:marRight w:val="0"/>
      <w:marTop w:val="0"/>
      <w:marBottom w:val="0"/>
      <w:divBdr>
        <w:top w:val="none" w:sz="0" w:space="0" w:color="auto"/>
        <w:left w:val="none" w:sz="0" w:space="0" w:color="auto"/>
        <w:bottom w:val="none" w:sz="0" w:space="0" w:color="auto"/>
        <w:right w:val="none" w:sz="0" w:space="0" w:color="auto"/>
      </w:divBdr>
    </w:div>
    <w:div w:id="1745488997">
      <w:bodyDiv w:val="1"/>
      <w:marLeft w:val="0"/>
      <w:marRight w:val="0"/>
      <w:marTop w:val="0"/>
      <w:marBottom w:val="0"/>
      <w:divBdr>
        <w:top w:val="none" w:sz="0" w:space="0" w:color="auto"/>
        <w:left w:val="none" w:sz="0" w:space="0" w:color="auto"/>
        <w:bottom w:val="none" w:sz="0" w:space="0" w:color="auto"/>
        <w:right w:val="none" w:sz="0" w:space="0" w:color="auto"/>
      </w:divBdr>
    </w:div>
    <w:div w:id="1802114368">
      <w:bodyDiv w:val="1"/>
      <w:marLeft w:val="0"/>
      <w:marRight w:val="0"/>
      <w:marTop w:val="0"/>
      <w:marBottom w:val="0"/>
      <w:divBdr>
        <w:top w:val="none" w:sz="0" w:space="0" w:color="auto"/>
        <w:left w:val="none" w:sz="0" w:space="0" w:color="auto"/>
        <w:bottom w:val="none" w:sz="0" w:space="0" w:color="auto"/>
        <w:right w:val="none" w:sz="0" w:space="0" w:color="auto"/>
      </w:divBdr>
    </w:div>
    <w:div w:id="1862084888">
      <w:bodyDiv w:val="1"/>
      <w:marLeft w:val="0"/>
      <w:marRight w:val="0"/>
      <w:marTop w:val="0"/>
      <w:marBottom w:val="0"/>
      <w:divBdr>
        <w:top w:val="none" w:sz="0" w:space="0" w:color="auto"/>
        <w:left w:val="none" w:sz="0" w:space="0" w:color="auto"/>
        <w:bottom w:val="none" w:sz="0" w:space="0" w:color="auto"/>
        <w:right w:val="none" w:sz="0" w:space="0" w:color="auto"/>
      </w:divBdr>
    </w:div>
    <w:div w:id="1915164284">
      <w:bodyDiv w:val="1"/>
      <w:marLeft w:val="0"/>
      <w:marRight w:val="0"/>
      <w:marTop w:val="0"/>
      <w:marBottom w:val="0"/>
      <w:divBdr>
        <w:top w:val="none" w:sz="0" w:space="0" w:color="auto"/>
        <w:left w:val="none" w:sz="0" w:space="0" w:color="auto"/>
        <w:bottom w:val="none" w:sz="0" w:space="0" w:color="auto"/>
        <w:right w:val="none" w:sz="0" w:space="0" w:color="auto"/>
      </w:divBdr>
    </w:div>
    <w:div w:id="1926064521">
      <w:bodyDiv w:val="1"/>
      <w:marLeft w:val="0"/>
      <w:marRight w:val="0"/>
      <w:marTop w:val="0"/>
      <w:marBottom w:val="0"/>
      <w:divBdr>
        <w:top w:val="none" w:sz="0" w:space="0" w:color="auto"/>
        <w:left w:val="none" w:sz="0" w:space="0" w:color="auto"/>
        <w:bottom w:val="none" w:sz="0" w:space="0" w:color="auto"/>
        <w:right w:val="none" w:sz="0" w:space="0" w:color="auto"/>
      </w:divBdr>
    </w:div>
    <w:div w:id="1944263966">
      <w:bodyDiv w:val="1"/>
      <w:marLeft w:val="0"/>
      <w:marRight w:val="0"/>
      <w:marTop w:val="0"/>
      <w:marBottom w:val="0"/>
      <w:divBdr>
        <w:top w:val="none" w:sz="0" w:space="0" w:color="auto"/>
        <w:left w:val="none" w:sz="0" w:space="0" w:color="auto"/>
        <w:bottom w:val="none" w:sz="0" w:space="0" w:color="auto"/>
        <w:right w:val="none" w:sz="0" w:space="0" w:color="auto"/>
      </w:divBdr>
    </w:div>
    <w:div w:id="1958481638">
      <w:bodyDiv w:val="1"/>
      <w:marLeft w:val="0"/>
      <w:marRight w:val="0"/>
      <w:marTop w:val="0"/>
      <w:marBottom w:val="0"/>
      <w:divBdr>
        <w:top w:val="none" w:sz="0" w:space="0" w:color="auto"/>
        <w:left w:val="none" w:sz="0" w:space="0" w:color="auto"/>
        <w:bottom w:val="none" w:sz="0" w:space="0" w:color="auto"/>
        <w:right w:val="none" w:sz="0" w:space="0" w:color="auto"/>
      </w:divBdr>
    </w:div>
    <w:div w:id="2001300348">
      <w:bodyDiv w:val="1"/>
      <w:marLeft w:val="0"/>
      <w:marRight w:val="0"/>
      <w:marTop w:val="0"/>
      <w:marBottom w:val="0"/>
      <w:divBdr>
        <w:top w:val="none" w:sz="0" w:space="0" w:color="auto"/>
        <w:left w:val="none" w:sz="0" w:space="0" w:color="auto"/>
        <w:bottom w:val="none" w:sz="0" w:space="0" w:color="auto"/>
        <w:right w:val="none" w:sz="0" w:space="0" w:color="auto"/>
      </w:divBdr>
    </w:div>
    <w:div w:id="20317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22A37915B6445BC4ECADEFDF5FB6C" ma:contentTypeVersion="17" ma:contentTypeDescription="Create a new document." ma:contentTypeScope="" ma:versionID="7423bcbed0a4241d775fd8bbbb27859b">
  <xsd:schema xmlns:xsd="http://www.w3.org/2001/XMLSchema" xmlns:xs="http://www.w3.org/2001/XMLSchema" xmlns:p="http://schemas.microsoft.com/office/2006/metadata/properties" xmlns:ns2="d8798e86-4d4d-4b1a-9916-22ae918f354c" xmlns:ns3="7212147c-1a0d-4f6e-bd95-ce4a364d38ed" targetNamespace="http://schemas.microsoft.com/office/2006/metadata/properties" ma:root="true" ma:fieldsID="cbdf3c88f70fea207d395ef9eae1fba2" ns2:_="" ns3:_="">
    <xsd:import namespace="d8798e86-4d4d-4b1a-9916-22ae918f354c"/>
    <xsd:import namespace="7212147c-1a0d-4f6e-bd95-ce4a364d38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98e86-4d4d-4b1a-9916-22ae918f35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05f188-c1ce-432c-90a6-e3c2508622ce}" ma:internalName="TaxCatchAll" ma:showField="CatchAllData" ma:web="d8798e86-4d4d-4b1a-9916-22ae918f3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2147c-1a0d-4f6e-bd95-ce4a364d38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23c51a-bebc-422e-8f37-513a38a43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F4EC8-A377-C24A-8F85-F594B940399F}">
  <ds:schemaRefs>
    <ds:schemaRef ds:uri="http://schemas.openxmlformats.org/officeDocument/2006/bibliography"/>
  </ds:schemaRefs>
</ds:datastoreItem>
</file>

<file path=customXml/itemProps2.xml><?xml version="1.0" encoding="utf-8"?>
<ds:datastoreItem xmlns:ds="http://schemas.openxmlformats.org/officeDocument/2006/customXml" ds:itemID="{5D7430E3-0D1B-4C86-8AF6-4DF5EA445E9D}">
  <ds:schemaRefs>
    <ds:schemaRef ds:uri="http://schemas.microsoft.com/sharepoint/v3/contenttype/forms"/>
  </ds:schemaRefs>
</ds:datastoreItem>
</file>

<file path=customXml/itemProps3.xml><?xml version="1.0" encoding="utf-8"?>
<ds:datastoreItem xmlns:ds="http://schemas.openxmlformats.org/officeDocument/2006/customXml" ds:itemID="{A1945AE2-30F2-4022-AFC5-CF0213FC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98e86-4d4d-4b1a-9916-22ae918f354c"/>
    <ds:schemaRef ds:uri="7212147c-1a0d-4f6e-bd95-ce4a364d3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3030</Words>
  <Characters>16059</Characters>
  <Application>Microsoft Office Word</Application>
  <DocSecurity>0</DocSecurity>
  <Lines>1003</Lines>
  <Paragraphs>443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Legal</dc:creator>
  <cp:keywords/>
  <dc:description/>
  <cp:lastModifiedBy>Katherine</cp:lastModifiedBy>
  <cp:revision>5</cp:revision>
  <cp:lastPrinted>2025-05-28T18:38:00Z</cp:lastPrinted>
  <dcterms:created xsi:type="dcterms:W3CDTF">2025-07-08T20:48:00Z</dcterms:created>
  <dcterms:modified xsi:type="dcterms:W3CDTF">2025-07-16T19:14:00Z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645c0f52c2fe4163ced1253d9642428f9142a35e4e9d4ddebc6ad9f6d40ff566</vt:lpwstr>
  </property>
</Properties>
</file>