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7C5D12" w14:textId="77777777" w:rsidR="006D6780" w:rsidRDefault="004165F9">
      <w:pPr>
        <w:jc w:val="center"/>
      </w:pPr>
      <w:r>
        <w:rPr>
          <w:noProof/>
        </w:rPr>
        <w:drawing>
          <wp:inline distT="0" distB="0" distL="0" distR="0" wp14:anchorId="366A2337" wp14:editId="20D5CC20">
            <wp:extent cx="2152650" cy="933450"/>
            <wp:effectExtent l="0" t="84565" r="0" b="0"/>
            <wp:docPr id="1" name="Pictur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oala.gif"/>
                    <pic:cNvPicPr/>
                  </pic:nvPicPr>
                  <pic:blipFill>
                    <a:blip r:embed="rId6" cstate="print"/>
                  </pic:blipFill>
                  <pic:spPr>
                    <a:xfrm>
                      <a:off x="0" y="0"/>
                      <a:ext cx="215265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0B56F3" w14:textId="35BB9EE2" w:rsidR="004165F9" w:rsidRPr="003D446F" w:rsidRDefault="004165F9" w:rsidP="003D446F">
      <w:pPr>
        <w:jc w:val="center"/>
        <w:rPr>
          <w:rFonts w:ascii="Arial" w:eastAsia="Times New Roman" w:hAnsi="Arial" w:cs="Arial"/>
          <w:b/>
          <w:bCs/>
          <w:sz w:val="28"/>
          <w:szCs w:val="28"/>
        </w:rPr>
      </w:pPr>
      <w:r>
        <w:rPr>
          <w:rFonts w:ascii="Arial" w:hAnsi="Arial"/>
          <w:b/>
          <w:sz w:val="28"/>
        </w:rPr>
        <w:t>Municipalité rurale de Montcalm</w:t>
      </w:r>
      <w:r>
        <w:br/>
      </w:r>
      <w:r>
        <w:rPr>
          <w:rFonts w:ascii="Arial" w:hAnsi="Arial"/>
          <w:b/>
        </w:rPr>
        <w:t>Procès-verbal</w:t>
      </w:r>
      <w:r>
        <w:br/>
      </w:r>
      <w:r>
        <w:rPr>
          <w:rFonts w:ascii="Arial" w:hAnsi="Arial"/>
          <w:b/>
          <w:sz w:val="20"/>
        </w:rPr>
        <w:t>Réunion extraordinaire du conseil de janvier - 25</w:t>
      </w:r>
      <w:r w:rsidR="002B3872">
        <w:rPr>
          <w:rFonts w:ascii="Arial" w:hAnsi="Arial"/>
          <w:b/>
          <w:sz w:val="20"/>
        </w:rPr>
        <w:t> </w:t>
      </w:r>
      <w:r>
        <w:rPr>
          <w:rFonts w:ascii="Arial" w:hAnsi="Arial"/>
          <w:b/>
          <w:sz w:val="20"/>
        </w:rPr>
        <w:t>janvier 2024 à 13</w:t>
      </w:r>
      <w:r w:rsidR="002B3872">
        <w:rPr>
          <w:rFonts w:ascii="Arial" w:hAnsi="Arial"/>
          <w:b/>
          <w:sz w:val="20"/>
        </w:rPr>
        <w:t> h </w:t>
      </w:r>
      <w:r>
        <w:rPr>
          <w:rFonts w:ascii="Arial" w:hAnsi="Arial"/>
          <w:b/>
          <w:sz w:val="20"/>
        </w:rPr>
        <w:t>30</w:t>
      </w:r>
    </w:p>
    <w:tbl>
      <w:tblPr>
        <w:tblW w:w="5000" w:type="pct"/>
        <w:tblInd w:w="1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360"/>
      </w:tblGrid>
      <w:tr w:rsidR="006D6780" w14:paraId="5FC2F114" w14:textId="77777777">
        <w:tc>
          <w:tcPr>
            <w:tcW w:w="0" w:type="auto"/>
            <w:vAlign w:val="center"/>
          </w:tcPr>
          <w:p w14:paraId="42442AD3" w14:textId="7CADC1BC" w:rsidR="004165F9" w:rsidRDefault="004165F9">
            <w:r>
              <w:t>Procès-verbal de la réunion extraordinaire de la Municipalité rurale de Montcalm, tenue aux bureaux municipaux, au village de Letellier, en la province du Manitoba, le 25</w:t>
            </w:r>
            <w:r w:rsidR="002B3872">
              <w:t> </w:t>
            </w:r>
            <w:r>
              <w:t>janvier 2024 à 13</w:t>
            </w:r>
            <w:r w:rsidR="002B3872">
              <w:t> h </w:t>
            </w:r>
            <w:r>
              <w:t>30.</w:t>
            </w:r>
          </w:p>
          <w:p w14:paraId="01139933" w14:textId="12FF06D5" w:rsidR="006D6780" w:rsidRDefault="006D6780"/>
          <w:tbl>
            <w:tblPr>
              <w:tblW w:w="6355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110"/>
              <w:gridCol w:w="3261"/>
              <w:gridCol w:w="1984"/>
            </w:tblGrid>
            <w:tr w:rsidR="006D6780" w14:paraId="78968520" w14:textId="77777777" w:rsidTr="00B66EA7">
              <w:tc>
                <w:tcPr>
                  <w:tcW w:w="1110" w:type="dxa"/>
                  <w:vAlign w:val="center"/>
                </w:tcPr>
                <w:p w14:paraId="67E8E2BC" w14:textId="114382A7" w:rsidR="006D6780" w:rsidRDefault="004165F9">
                  <w:proofErr w:type="gramStart"/>
                  <w:r>
                    <w:rPr>
                      <w:rFonts w:ascii="Arial" w:hAnsi="Arial"/>
                    </w:rPr>
                    <w:t>présents</w:t>
                  </w:r>
                  <w:proofErr w:type="gramEnd"/>
                  <w:r w:rsidR="002B3872">
                    <w:rPr>
                      <w:rFonts w:ascii="Arial" w:hAnsi="Arial"/>
                    </w:rPr>
                    <w:t> </w:t>
                  </w:r>
                  <w:r>
                    <w:rPr>
                      <w:rFonts w:ascii="Arial" w:hAnsi="Arial"/>
                    </w:rPr>
                    <w:t>:</w:t>
                  </w:r>
                </w:p>
              </w:tc>
              <w:tc>
                <w:tcPr>
                  <w:tcW w:w="3261" w:type="dxa"/>
                  <w:vAlign w:val="center"/>
                </w:tcPr>
                <w:p w14:paraId="6C4F42C0" w14:textId="77777777" w:rsidR="006D6780" w:rsidRDefault="004165F9">
                  <w:proofErr w:type="gramStart"/>
                  <w:r>
                    <w:rPr>
                      <w:rFonts w:ascii="Arial" w:hAnsi="Arial"/>
                    </w:rPr>
                    <w:t>préfet</w:t>
                  </w:r>
                  <w:proofErr w:type="gramEnd"/>
                  <w:r>
                    <w:rPr>
                      <w:rFonts w:ascii="Arial" w:hAnsi="Arial"/>
                    </w:rPr>
                    <w:t xml:space="preserve"> adjoint</w:t>
                  </w:r>
                </w:p>
              </w:tc>
              <w:tc>
                <w:tcPr>
                  <w:tcW w:w="1984" w:type="dxa"/>
                  <w:vAlign w:val="center"/>
                </w:tcPr>
                <w:p w14:paraId="37C0C01A" w14:textId="77777777" w:rsidR="006D6780" w:rsidRDefault="004165F9">
                  <w:r>
                    <w:rPr>
                      <w:rFonts w:ascii="Arial" w:hAnsi="Arial"/>
                    </w:rPr>
                    <w:t>Émile Rémillard</w:t>
                  </w:r>
                </w:p>
              </w:tc>
            </w:tr>
            <w:tr w:rsidR="006D6780" w14:paraId="0B0A3715" w14:textId="77777777" w:rsidTr="00B66EA7">
              <w:tc>
                <w:tcPr>
                  <w:tcW w:w="1110" w:type="dxa"/>
                  <w:vAlign w:val="center"/>
                </w:tcPr>
                <w:p w14:paraId="417E1B1B" w14:textId="77777777" w:rsidR="006D6780" w:rsidRDefault="004165F9">
                  <w:r>
                    <w:rPr>
                      <w:rFonts w:ascii="Arial" w:hAnsi="Arial"/>
                    </w:rPr>
                    <w:t> </w:t>
                  </w:r>
                </w:p>
              </w:tc>
              <w:tc>
                <w:tcPr>
                  <w:tcW w:w="3261" w:type="dxa"/>
                  <w:vAlign w:val="center"/>
                </w:tcPr>
                <w:p w14:paraId="1DE2A5AA" w14:textId="00EE8482" w:rsidR="006D6780" w:rsidRDefault="005878BD">
                  <w:r>
                    <w:rPr>
                      <w:rFonts w:ascii="Arial" w:hAnsi="Arial"/>
                    </w:rPr>
                    <w:t>C</w:t>
                  </w:r>
                  <w:r w:rsidR="004165F9">
                    <w:rPr>
                      <w:rFonts w:ascii="Arial" w:hAnsi="Arial"/>
                    </w:rPr>
                    <w:t>onseiller</w:t>
                  </w:r>
                </w:p>
              </w:tc>
              <w:tc>
                <w:tcPr>
                  <w:tcW w:w="1984" w:type="dxa"/>
                  <w:vAlign w:val="center"/>
                </w:tcPr>
                <w:p w14:paraId="1AFA2FD8" w14:textId="77777777" w:rsidR="006D6780" w:rsidRDefault="004165F9">
                  <w:r>
                    <w:rPr>
                      <w:rFonts w:ascii="Arial" w:hAnsi="Arial"/>
                    </w:rPr>
                    <w:t>Paul Sabourin</w:t>
                  </w:r>
                </w:p>
              </w:tc>
            </w:tr>
            <w:tr w:rsidR="006D6780" w14:paraId="43C56D91" w14:textId="77777777" w:rsidTr="00B66EA7">
              <w:tc>
                <w:tcPr>
                  <w:tcW w:w="1110" w:type="dxa"/>
                  <w:vAlign w:val="center"/>
                </w:tcPr>
                <w:p w14:paraId="21EFCA4B" w14:textId="77777777" w:rsidR="006D6780" w:rsidRDefault="004165F9">
                  <w:r>
                    <w:rPr>
                      <w:rFonts w:ascii="Arial" w:hAnsi="Arial"/>
                    </w:rPr>
                    <w:t> </w:t>
                  </w:r>
                </w:p>
              </w:tc>
              <w:tc>
                <w:tcPr>
                  <w:tcW w:w="3261" w:type="dxa"/>
                  <w:vAlign w:val="center"/>
                </w:tcPr>
                <w:p w14:paraId="0730526D" w14:textId="77777777" w:rsidR="006D6780" w:rsidRDefault="004165F9">
                  <w:r>
                    <w:rPr>
                      <w:rFonts w:ascii="Arial" w:hAnsi="Arial"/>
                    </w:rPr>
                    <w:t> </w:t>
                  </w:r>
                </w:p>
              </w:tc>
              <w:tc>
                <w:tcPr>
                  <w:tcW w:w="1984" w:type="dxa"/>
                  <w:vAlign w:val="center"/>
                </w:tcPr>
                <w:p w14:paraId="63D6D565" w14:textId="77777777" w:rsidR="006D6780" w:rsidRDefault="004165F9">
                  <w:r>
                    <w:rPr>
                      <w:rFonts w:ascii="Arial" w:hAnsi="Arial"/>
                    </w:rPr>
                    <w:t>Louis Duval</w:t>
                  </w:r>
                </w:p>
              </w:tc>
            </w:tr>
            <w:tr w:rsidR="006D6780" w14:paraId="1C8B6BB2" w14:textId="77777777" w:rsidTr="00B66EA7">
              <w:tc>
                <w:tcPr>
                  <w:tcW w:w="1110" w:type="dxa"/>
                  <w:vAlign w:val="center"/>
                </w:tcPr>
                <w:p w14:paraId="08092068" w14:textId="77777777" w:rsidR="006D6780" w:rsidRDefault="004165F9">
                  <w:r>
                    <w:rPr>
                      <w:rFonts w:ascii="Arial" w:hAnsi="Arial"/>
                    </w:rPr>
                    <w:t> </w:t>
                  </w:r>
                </w:p>
              </w:tc>
              <w:tc>
                <w:tcPr>
                  <w:tcW w:w="3261" w:type="dxa"/>
                  <w:vAlign w:val="center"/>
                </w:tcPr>
                <w:p w14:paraId="612CE941" w14:textId="77777777" w:rsidR="006D6780" w:rsidRDefault="004165F9">
                  <w:r>
                    <w:rPr>
                      <w:rFonts w:ascii="Arial" w:hAnsi="Arial"/>
                    </w:rPr>
                    <w:t> </w:t>
                  </w:r>
                </w:p>
              </w:tc>
              <w:tc>
                <w:tcPr>
                  <w:tcW w:w="1984" w:type="dxa"/>
                  <w:vAlign w:val="center"/>
                </w:tcPr>
                <w:p w14:paraId="12FD5AA7" w14:textId="77777777" w:rsidR="006D6780" w:rsidRDefault="004165F9">
                  <w:r>
                    <w:rPr>
                      <w:rFonts w:ascii="Arial" w:hAnsi="Arial"/>
                    </w:rPr>
                    <w:t>Jean Barnabé</w:t>
                  </w:r>
                </w:p>
              </w:tc>
            </w:tr>
            <w:tr w:rsidR="006D6780" w14:paraId="6E056FB1" w14:textId="77777777" w:rsidTr="00B66EA7">
              <w:tc>
                <w:tcPr>
                  <w:tcW w:w="1110" w:type="dxa"/>
                  <w:vAlign w:val="center"/>
                </w:tcPr>
                <w:p w14:paraId="2BAF59E4" w14:textId="77777777" w:rsidR="006D6780" w:rsidRDefault="004165F9">
                  <w:r>
                    <w:rPr>
                      <w:rFonts w:ascii="Arial" w:hAnsi="Arial"/>
                    </w:rPr>
                    <w:t> </w:t>
                  </w:r>
                </w:p>
              </w:tc>
              <w:tc>
                <w:tcPr>
                  <w:tcW w:w="3261" w:type="dxa"/>
                  <w:vAlign w:val="center"/>
                </w:tcPr>
                <w:p w14:paraId="01184B96" w14:textId="77777777" w:rsidR="006D6780" w:rsidRDefault="004165F9">
                  <w:r>
                    <w:rPr>
                      <w:rFonts w:ascii="Arial" w:hAnsi="Arial"/>
                    </w:rPr>
                    <w:t> </w:t>
                  </w:r>
                </w:p>
              </w:tc>
              <w:tc>
                <w:tcPr>
                  <w:tcW w:w="1984" w:type="dxa"/>
                  <w:vAlign w:val="center"/>
                </w:tcPr>
                <w:p w14:paraId="1C185F1C" w14:textId="77777777" w:rsidR="006D6780" w:rsidRDefault="004165F9">
                  <w:r>
                    <w:rPr>
                      <w:rFonts w:ascii="Arial" w:hAnsi="Arial"/>
                    </w:rPr>
                    <w:t> </w:t>
                  </w:r>
                </w:p>
              </w:tc>
            </w:tr>
            <w:tr w:rsidR="006D6780" w14:paraId="780DE8F9" w14:textId="77777777" w:rsidTr="00B66EA7">
              <w:tc>
                <w:tcPr>
                  <w:tcW w:w="1110" w:type="dxa"/>
                  <w:vAlign w:val="center"/>
                </w:tcPr>
                <w:p w14:paraId="619AB952" w14:textId="77777777" w:rsidR="006D6780" w:rsidRDefault="004165F9">
                  <w:r>
                    <w:rPr>
                      <w:rFonts w:ascii="Arial" w:hAnsi="Arial"/>
                    </w:rPr>
                    <w:t> </w:t>
                  </w:r>
                </w:p>
              </w:tc>
              <w:tc>
                <w:tcPr>
                  <w:tcW w:w="3261" w:type="dxa"/>
                  <w:vAlign w:val="center"/>
                </w:tcPr>
                <w:p w14:paraId="07C4631F" w14:textId="77777777" w:rsidR="006D6780" w:rsidRDefault="004165F9">
                  <w:proofErr w:type="gramStart"/>
                  <w:r>
                    <w:rPr>
                      <w:rFonts w:ascii="Arial" w:hAnsi="Arial"/>
                    </w:rPr>
                    <w:t>directrice</w:t>
                  </w:r>
                  <w:proofErr w:type="gramEnd"/>
                  <w:r>
                    <w:rPr>
                      <w:rFonts w:ascii="Arial" w:hAnsi="Arial"/>
                    </w:rPr>
                    <w:t xml:space="preserve"> générale</w:t>
                  </w:r>
                </w:p>
              </w:tc>
              <w:tc>
                <w:tcPr>
                  <w:tcW w:w="1984" w:type="dxa"/>
                  <w:vAlign w:val="center"/>
                </w:tcPr>
                <w:p w14:paraId="141B580F" w14:textId="77777777" w:rsidR="006D6780" w:rsidRDefault="004165F9">
                  <w:proofErr w:type="spellStart"/>
                  <w:r>
                    <w:rPr>
                      <w:rFonts w:ascii="Arial" w:hAnsi="Arial"/>
                    </w:rPr>
                    <w:t>Jolene</w:t>
                  </w:r>
                  <w:proofErr w:type="spellEnd"/>
                  <w:r>
                    <w:rPr>
                      <w:rFonts w:ascii="Arial" w:hAnsi="Arial"/>
                    </w:rPr>
                    <w:t xml:space="preserve"> Bird</w:t>
                  </w:r>
                </w:p>
              </w:tc>
            </w:tr>
            <w:tr w:rsidR="006D6780" w14:paraId="1D009598" w14:textId="77777777" w:rsidTr="00B66EA7">
              <w:tc>
                <w:tcPr>
                  <w:tcW w:w="1110" w:type="dxa"/>
                  <w:vAlign w:val="center"/>
                </w:tcPr>
                <w:p w14:paraId="48AF9B22" w14:textId="77777777" w:rsidR="006D6780" w:rsidRDefault="004165F9">
                  <w:r>
                    <w:rPr>
                      <w:rFonts w:ascii="Arial" w:hAnsi="Arial"/>
                    </w:rPr>
                    <w:t> </w:t>
                  </w:r>
                </w:p>
              </w:tc>
              <w:tc>
                <w:tcPr>
                  <w:tcW w:w="3261" w:type="dxa"/>
                  <w:vAlign w:val="center"/>
                </w:tcPr>
                <w:p w14:paraId="13DF38CD" w14:textId="77777777" w:rsidR="006D6780" w:rsidRDefault="004165F9">
                  <w:proofErr w:type="gramStart"/>
                  <w:r>
                    <w:rPr>
                      <w:rFonts w:ascii="Arial" w:hAnsi="Arial"/>
                    </w:rPr>
                    <w:t>directrice</w:t>
                  </w:r>
                  <w:proofErr w:type="gramEnd"/>
                  <w:r>
                    <w:rPr>
                      <w:rFonts w:ascii="Arial" w:hAnsi="Arial"/>
                    </w:rPr>
                    <w:t xml:space="preserve"> générale adjointe</w:t>
                  </w:r>
                </w:p>
              </w:tc>
              <w:tc>
                <w:tcPr>
                  <w:tcW w:w="1984" w:type="dxa"/>
                  <w:vAlign w:val="center"/>
                </w:tcPr>
                <w:p w14:paraId="7592D4F4" w14:textId="77777777" w:rsidR="006D6780" w:rsidRDefault="004165F9">
                  <w:r>
                    <w:rPr>
                      <w:rFonts w:ascii="Arial" w:hAnsi="Arial"/>
                    </w:rPr>
                    <w:t>Katherine Roy</w:t>
                  </w:r>
                </w:p>
              </w:tc>
            </w:tr>
            <w:tr w:rsidR="006D6780" w14:paraId="164574F0" w14:textId="77777777" w:rsidTr="00B66EA7">
              <w:tc>
                <w:tcPr>
                  <w:tcW w:w="1110" w:type="dxa"/>
                  <w:vAlign w:val="center"/>
                </w:tcPr>
                <w:p w14:paraId="3A77B2EC" w14:textId="72EB31CB" w:rsidR="006D6780" w:rsidRDefault="004165F9">
                  <w:proofErr w:type="gramStart"/>
                  <w:r>
                    <w:rPr>
                      <w:rFonts w:ascii="Arial" w:hAnsi="Arial"/>
                    </w:rPr>
                    <w:t>virtuel</w:t>
                  </w:r>
                  <w:proofErr w:type="gramEnd"/>
                  <w:r w:rsidR="002B3872">
                    <w:rPr>
                      <w:rFonts w:ascii="Arial" w:hAnsi="Arial"/>
                    </w:rPr>
                    <w:t> </w:t>
                  </w:r>
                  <w:r>
                    <w:rPr>
                      <w:rFonts w:ascii="Arial" w:hAnsi="Arial"/>
                    </w:rPr>
                    <w:t>:</w:t>
                  </w:r>
                </w:p>
              </w:tc>
              <w:tc>
                <w:tcPr>
                  <w:tcW w:w="3261" w:type="dxa"/>
                  <w:vAlign w:val="center"/>
                </w:tcPr>
                <w:p w14:paraId="1D17E53F" w14:textId="77777777" w:rsidR="006D6780" w:rsidRDefault="004165F9">
                  <w:proofErr w:type="gramStart"/>
                  <w:r>
                    <w:rPr>
                      <w:rFonts w:ascii="Arial" w:hAnsi="Arial"/>
                    </w:rPr>
                    <w:t>conseiller</w:t>
                  </w:r>
                  <w:proofErr w:type="gramEnd"/>
                </w:p>
              </w:tc>
              <w:tc>
                <w:tcPr>
                  <w:tcW w:w="1984" w:type="dxa"/>
                  <w:vAlign w:val="center"/>
                </w:tcPr>
                <w:p w14:paraId="38C26FBD" w14:textId="77777777" w:rsidR="006D6780" w:rsidRDefault="004165F9">
                  <w:r>
                    <w:rPr>
                      <w:rFonts w:ascii="Arial" w:hAnsi="Arial"/>
                    </w:rPr>
                    <w:t xml:space="preserve">Harold </w:t>
                  </w:r>
                  <w:proofErr w:type="spellStart"/>
                  <w:r>
                    <w:rPr>
                      <w:rFonts w:ascii="Arial" w:hAnsi="Arial"/>
                    </w:rPr>
                    <w:t>Janzen</w:t>
                  </w:r>
                  <w:proofErr w:type="spellEnd"/>
                </w:p>
              </w:tc>
            </w:tr>
            <w:tr w:rsidR="006D6780" w14:paraId="4EC752AA" w14:textId="77777777" w:rsidTr="00B66EA7">
              <w:tc>
                <w:tcPr>
                  <w:tcW w:w="1110" w:type="dxa"/>
                  <w:vAlign w:val="center"/>
                </w:tcPr>
                <w:p w14:paraId="01A3D569" w14:textId="77777777" w:rsidR="006D6780" w:rsidRDefault="004165F9">
                  <w:r>
                    <w:rPr>
                      <w:rFonts w:ascii="Arial" w:hAnsi="Arial"/>
                    </w:rPr>
                    <w:t> </w:t>
                  </w:r>
                </w:p>
              </w:tc>
              <w:tc>
                <w:tcPr>
                  <w:tcW w:w="3261" w:type="dxa"/>
                  <w:vAlign w:val="center"/>
                </w:tcPr>
                <w:p w14:paraId="053ED5CB" w14:textId="77777777" w:rsidR="006D6780" w:rsidRDefault="004165F9">
                  <w:r>
                    <w:rPr>
                      <w:rFonts w:ascii="Arial" w:hAnsi="Arial"/>
                    </w:rPr>
                    <w:t> </w:t>
                  </w:r>
                </w:p>
              </w:tc>
              <w:tc>
                <w:tcPr>
                  <w:tcW w:w="1984" w:type="dxa"/>
                  <w:vAlign w:val="center"/>
                </w:tcPr>
                <w:p w14:paraId="569C8C83" w14:textId="77777777" w:rsidR="006D6780" w:rsidRDefault="004165F9">
                  <w:r>
                    <w:rPr>
                      <w:rFonts w:ascii="Arial" w:hAnsi="Arial"/>
                    </w:rPr>
                    <w:t> </w:t>
                  </w:r>
                </w:p>
              </w:tc>
            </w:tr>
            <w:tr w:rsidR="006D6780" w14:paraId="4DB8512C" w14:textId="77777777" w:rsidTr="00B66EA7">
              <w:tc>
                <w:tcPr>
                  <w:tcW w:w="1110" w:type="dxa"/>
                  <w:vAlign w:val="center"/>
                </w:tcPr>
                <w:p w14:paraId="4FBB32E0" w14:textId="57CC7E2A" w:rsidR="006D6780" w:rsidRDefault="004165F9">
                  <w:proofErr w:type="gramStart"/>
                  <w:r>
                    <w:rPr>
                      <w:rFonts w:ascii="Arial" w:hAnsi="Arial"/>
                    </w:rPr>
                    <w:t>absent</w:t>
                  </w:r>
                  <w:proofErr w:type="gramEnd"/>
                  <w:r w:rsidR="002B3872">
                    <w:rPr>
                      <w:rFonts w:ascii="Arial" w:hAnsi="Arial"/>
                    </w:rPr>
                    <w:t> </w:t>
                  </w:r>
                  <w:r>
                    <w:rPr>
                      <w:rFonts w:ascii="Arial" w:hAnsi="Arial"/>
                    </w:rPr>
                    <w:t>:</w:t>
                  </w:r>
                </w:p>
              </w:tc>
              <w:tc>
                <w:tcPr>
                  <w:tcW w:w="3261" w:type="dxa"/>
                  <w:vAlign w:val="center"/>
                </w:tcPr>
                <w:p w14:paraId="5B9BA386" w14:textId="77777777" w:rsidR="006D6780" w:rsidRDefault="004165F9">
                  <w:proofErr w:type="gramStart"/>
                  <w:r>
                    <w:rPr>
                      <w:rFonts w:ascii="Arial" w:hAnsi="Arial"/>
                    </w:rPr>
                    <w:t>préfet</w:t>
                  </w:r>
                  <w:proofErr w:type="gramEnd"/>
                  <w:r>
                    <w:rPr>
                      <w:rFonts w:ascii="Arial" w:hAnsi="Arial"/>
                    </w:rPr>
                    <w:t> </w:t>
                  </w:r>
                </w:p>
              </w:tc>
              <w:tc>
                <w:tcPr>
                  <w:tcW w:w="1984" w:type="dxa"/>
                  <w:vAlign w:val="center"/>
                </w:tcPr>
                <w:p w14:paraId="7CDD37F3" w14:textId="77777777" w:rsidR="006D6780" w:rsidRDefault="004165F9">
                  <w:r>
                    <w:rPr>
                      <w:rFonts w:ascii="Arial" w:hAnsi="Arial"/>
                    </w:rPr>
                    <w:t>Paul Gilmore</w:t>
                  </w:r>
                </w:p>
              </w:tc>
            </w:tr>
          </w:tbl>
          <w:p w14:paraId="438F2CD8" w14:textId="50B4007F" w:rsidR="004165F9" w:rsidRDefault="004165F9">
            <w:pPr>
              <w:rPr>
                <w:i/>
              </w:rPr>
            </w:pPr>
            <w:r>
              <w:rPr>
                <w:i/>
              </w:rPr>
              <w:t>Si un point est inscrit à l</w:t>
            </w:r>
            <w:r w:rsidR="002B3872">
              <w:rPr>
                <w:i/>
              </w:rPr>
              <w:t>’</w:t>
            </w:r>
            <w:r>
              <w:rPr>
                <w:i/>
              </w:rPr>
              <w:t>ordre du jour mais ne figure pas au procès-verbal correspondant, cela signifie qu</w:t>
            </w:r>
            <w:r w:rsidR="002B3872">
              <w:rPr>
                <w:i/>
              </w:rPr>
              <w:t>’</w:t>
            </w:r>
            <w:r>
              <w:rPr>
                <w:i/>
              </w:rPr>
              <w:t>aucun rapport n</w:t>
            </w:r>
            <w:r w:rsidR="002B3872">
              <w:rPr>
                <w:i/>
              </w:rPr>
              <w:t>’</w:t>
            </w:r>
            <w:r>
              <w:rPr>
                <w:i/>
              </w:rPr>
              <w:t>a été présenté.</w:t>
            </w:r>
          </w:p>
          <w:p w14:paraId="4481EEE9" w14:textId="77777777" w:rsidR="004165F9" w:rsidRDefault="004165F9"/>
          <w:p w14:paraId="330EF467" w14:textId="47B74892" w:rsidR="006D6780" w:rsidRPr="004165F9" w:rsidRDefault="006D6780">
            <w:pPr>
              <w:rPr>
                <w:i/>
              </w:rPr>
            </w:pPr>
          </w:p>
        </w:tc>
      </w:tr>
    </w:tbl>
    <w:p w14:paraId="54A7680D" w14:textId="77777777" w:rsidR="006D6780" w:rsidRDefault="004165F9">
      <w:r>
        <w:br/>
      </w: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0"/>
        <w:gridCol w:w="8450"/>
      </w:tblGrid>
      <w:tr w:rsidR="006D6780" w14:paraId="470E1B91" w14:textId="77777777">
        <w:tc>
          <w:tcPr>
            <w:tcW w:w="900" w:type="dxa"/>
          </w:tcPr>
          <w:p w14:paraId="354FA81E" w14:textId="77777777" w:rsidR="006D6780" w:rsidRDefault="004165F9">
            <w:pPr>
              <w:spacing w:before="120" w:after="120" w:line="240" w:lineRule="auto"/>
            </w:pPr>
            <w:r>
              <w:rPr>
                <w:b/>
              </w:rPr>
              <w:t>1</w:t>
            </w:r>
          </w:p>
        </w:tc>
        <w:tc>
          <w:tcPr>
            <w:tcW w:w="0" w:type="auto"/>
          </w:tcPr>
          <w:p w14:paraId="52B12624" w14:textId="38514C37" w:rsidR="004165F9" w:rsidRDefault="004165F9" w:rsidP="004165F9">
            <w:pPr>
              <w:spacing w:before="120" w:after="0" w:line="240" w:lineRule="auto"/>
              <w:rPr>
                <w:b/>
              </w:rPr>
            </w:pPr>
            <w:r>
              <w:rPr>
                <w:b/>
              </w:rPr>
              <w:t xml:space="preserve">Ouverture de la réunion / </w:t>
            </w:r>
            <w:proofErr w:type="gramStart"/>
            <w:r>
              <w:rPr>
                <w:b/>
              </w:rPr>
              <w:t>Meeting</w:t>
            </w:r>
            <w:proofErr w:type="gram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Called</w:t>
            </w:r>
            <w:proofErr w:type="spellEnd"/>
            <w:r>
              <w:rPr>
                <w:b/>
              </w:rPr>
              <w:t xml:space="preserve"> To </w:t>
            </w:r>
            <w:proofErr w:type="spellStart"/>
            <w:r>
              <w:rPr>
                <w:b/>
              </w:rPr>
              <w:t>Order</w:t>
            </w:r>
            <w:proofErr w:type="spellEnd"/>
          </w:p>
          <w:p w14:paraId="55A64D01" w14:textId="68387C5C" w:rsidR="004165F9" w:rsidRDefault="004165F9" w:rsidP="004165F9">
            <w:pPr>
              <w:spacing w:after="0" w:line="240" w:lineRule="auto"/>
            </w:pPr>
            <w:r>
              <w:rPr>
                <w:b/>
              </w:rPr>
              <w:t xml:space="preserve"> </w:t>
            </w:r>
            <w:r>
              <w:rPr>
                <w:b/>
                <w:bCs/>
              </w:rPr>
              <w:t>N</w:t>
            </w:r>
            <w:r>
              <w:rPr>
                <w:b/>
                <w:bCs/>
                <w:vertAlign w:val="superscript"/>
              </w:rPr>
              <w:t>o</w:t>
            </w:r>
            <w:r>
              <w:rPr>
                <w:b/>
                <w:bCs/>
              </w:rPr>
              <w:t xml:space="preserve"> de résolution :</w:t>
            </w:r>
            <w:r w:rsidR="002B3872">
              <w:rPr>
                <w:b/>
              </w:rPr>
              <w:t xml:space="preserve"> </w:t>
            </w:r>
            <w:r>
              <w:t>24 011</w:t>
            </w:r>
          </w:p>
          <w:p w14:paraId="21C9EC75" w14:textId="42654F30" w:rsidR="004165F9" w:rsidRDefault="004165F9" w:rsidP="004165F9">
            <w:pPr>
              <w:spacing w:after="0" w:line="240" w:lineRule="auto"/>
            </w:pPr>
            <w:r>
              <w:rPr>
                <w:b/>
              </w:rPr>
              <w:t>Proposée par</w:t>
            </w:r>
            <w:r w:rsidR="002B3872">
              <w:rPr>
                <w:b/>
              </w:rPr>
              <w:t xml:space="preserve"> : </w:t>
            </w:r>
            <w:r>
              <w:t>Paul Sabourin</w:t>
            </w:r>
          </w:p>
          <w:p w14:paraId="4BF1683B" w14:textId="49697542" w:rsidR="006D6780" w:rsidRDefault="004165F9" w:rsidP="004165F9">
            <w:pPr>
              <w:spacing w:after="0" w:line="240" w:lineRule="auto"/>
            </w:pPr>
            <w:r>
              <w:rPr>
                <w:b/>
              </w:rPr>
              <w:t>Appuyée par</w:t>
            </w:r>
            <w:r w:rsidR="002B3872">
              <w:rPr>
                <w:b/>
              </w:rPr>
              <w:t xml:space="preserve"> : </w:t>
            </w:r>
            <w:r>
              <w:t>Louis Duval</w:t>
            </w:r>
          </w:p>
          <w:p w14:paraId="07387767" w14:textId="77777777" w:rsidR="006D6780" w:rsidRDefault="004165F9">
            <w:pPr>
              <w:spacing w:before="120" w:after="120" w:line="240" w:lineRule="auto"/>
            </w:pPr>
            <w:r>
              <w:t>IL EST RÉSOLU QUE cette réunion spéciale soit ouverte à 13 h 45.</w:t>
            </w:r>
          </w:p>
          <w:p w14:paraId="1C496756" w14:textId="77777777" w:rsidR="006D6780" w:rsidRDefault="004165F9">
            <w:pPr>
              <w:spacing w:before="120" w:after="120" w:line="240" w:lineRule="auto"/>
            </w:pPr>
            <w:r>
              <w:rPr>
                <w:b/>
              </w:rPr>
              <w:t>ADOPTÉE</w:t>
            </w:r>
          </w:p>
        </w:tc>
      </w:tr>
      <w:tr w:rsidR="006D6780" w14:paraId="66E94F5E" w14:textId="77777777">
        <w:tc>
          <w:tcPr>
            <w:tcW w:w="900" w:type="dxa"/>
          </w:tcPr>
          <w:p w14:paraId="034474E7" w14:textId="77777777" w:rsidR="006D6780" w:rsidRDefault="004165F9">
            <w:pPr>
              <w:spacing w:before="120" w:after="120" w:line="240" w:lineRule="auto"/>
            </w:pPr>
            <w:r>
              <w:rPr>
                <w:b/>
              </w:rPr>
              <w:t>2</w:t>
            </w:r>
          </w:p>
        </w:tc>
        <w:tc>
          <w:tcPr>
            <w:tcW w:w="0" w:type="auto"/>
          </w:tcPr>
          <w:p w14:paraId="040FE94F" w14:textId="719DEFB5" w:rsidR="004165F9" w:rsidRDefault="004165F9" w:rsidP="004165F9">
            <w:pPr>
              <w:spacing w:before="120" w:after="0" w:line="240" w:lineRule="auto"/>
              <w:rPr>
                <w:b/>
              </w:rPr>
            </w:pPr>
            <w:r>
              <w:rPr>
                <w:b/>
              </w:rPr>
              <w:t>Adoption de l</w:t>
            </w:r>
            <w:r w:rsidR="002B3872">
              <w:rPr>
                <w:b/>
              </w:rPr>
              <w:t>’</w:t>
            </w:r>
            <w:r>
              <w:rPr>
                <w:b/>
              </w:rPr>
              <w:t>ordre du jour / Adoption of Agenda</w:t>
            </w:r>
          </w:p>
          <w:p w14:paraId="5BFD8959" w14:textId="75BB7969" w:rsidR="004165F9" w:rsidRDefault="004165F9" w:rsidP="004165F9">
            <w:pPr>
              <w:spacing w:after="0" w:line="240" w:lineRule="auto"/>
            </w:pPr>
            <w:r>
              <w:rPr>
                <w:b/>
              </w:rPr>
              <w:t xml:space="preserve"> </w:t>
            </w:r>
            <w:r>
              <w:rPr>
                <w:b/>
                <w:bCs/>
              </w:rPr>
              <w:t>N</w:t>
            </w:r>
            <w:r>
              <w:rPr>
                <w:b/>
                <w:bCs/>
                <w:vertAlign w:val="superscript"/>
              </w:rPr>
              <w:t>o</w:t>
            </w:r>
            <w:r>
              <w:rPr>
                <w:b/>
                <w:bCs/>
              </w:rPr>
              <w:t xml:space="preserve"> de résolution :</w:t>
            </w:r>
            <w:r w:rsidR="002B3872">
              <w:rPr>
                <w:b/>
              </w:rPr>
              <w:t xml:space="preserve"> </w:t>
            </w:r>
            <w:r>
              <w:t>24 012</w:t>
            </w:r>
          </w:p>
          <w:p w14:paraId="572BAB3A" w14:textId="1BB374B9" w:rsidR="004165F9" w:rsidRDefault="004165F9" w:rsidP="004165F9">
            <w:pPr>
              <w:spacing w:after="0" w:line="240" w:lineRule="auto"/>
            </w:pPr>
            <w:r>
              <w:rPr>
                <w:b/>
              </w:rPr>
              <w:lastRenderedPageBreak/>
              <w:t>Proposée par</w:t>
            </w:r>
            <w:r w:rsidR="002B3872">
              <w:rPr>
                <w:b/>
              </w:rPr>
              <w:t xml:space="preserve"> : </w:t>
            </w:r>
            <w:r>
              <w:t>Jean Barnabé</w:t>
            </w:r>
          </w:p>
          <w:p w14:paraId="7445729E" w14:textId="42B5CC3F" w:rsidR="006D6780" w:rsidRPr="004165F9" w:rsidRDefault="004165F9" w:rsidP="004165F9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Appuyée par</w:t>
            </w:r>
            <w:r w:rsidR="002B3872">
              <w:rPr>
                <w:b/>
              </w:rPr>
              <w:t xml:space="preserve"> : </w:t>
            </w:r>
            <w:r>
              <w:t xml:space="preserve">Harold </w:t>
            </w:r>
            <w:proofErr w:type="spellStart"/>
            <w:r>
              <w:t>Janzen</w:t>
            </w:r>
            <w:proofErr w:type="spellEnd"/>
          </w:p>
          <w:p w14:paraId="274B1A27" w14:textId="0D7219EA" w:rsidR="006D6780" w:rsidRDefault="004165F9">
            <w:pPr>
              <w:spacing w:before="120" w:after="120" w:line="240" w:lineRule="auto"/>
            </w:pPr>
            <w:r>
              <w:rPr>
                <w:b/>
                <w:bCs/>
              </w:rPr>
              <w:t>IL EST RÉSOLU QUE</w:t>
            </w:r>
            <w:r>
              <w:t xml:space="preserve"> l’ordre du jour de la réunion du 25</w:t>
            </w:r>
            <w:r w:rsidR="002B3872">
              <w:t> </w:t>
            </w:r>
            <w:r>
              <w:t xml:space="preserve">janvier 2024 </w:t>
            </w:r>
            <w:r w:rsidR="002B3872">
              <w:t>soi</w:t>
            </w:r>
            <w:r>
              <w:t>t par la présente adopté par le conseil.</w:t>
            </w:r>
          </w:p>
          <w:p w14:paraId="0737133A" w14:textId="77777777" w:rsidR="006D6780" w:rsidRDefault="004165F9">
            <w:pPr>
              <w:spacing w:before="120" w:after="120" w:line="240" w:lineRule="auto"/>
            </w:pPr>
            <w:r>
              <w:rPr>
                <w:b/>
              </w:rPr>
              <w:t>ADOPTÉE</w:t>
            </w:r>
          </w:p>
        </w:tc>
      </w:tr>
      <w:tr w:rsidR="006D6780" w14:paraId="18590FAE" w14:textId="77777777">
        <w:tc>
          <w:tcPr>
            <w:tcW w:w="900" w:type="dxa"/>
          </w:tcPr>
          <w:p w14:paraId="1F96A4F0" w14:textId="77777777" w:rsidR="006D6780" w:rsidRDefault="004165F9">
            <w:pPr>
              <w:spacing w:before="120" w:after="120" w:line="240" w:lineRule="auto"/>
            </w:pPr>
            <w:r>
              <w:rPr>
                <w:b/>
              </w:rPr>
              <w:lastRenderedPageBreak/>
              <w:t>3</w:t>
            </w:r>
          </w:p>
        </w:tc>
        <w:tc>
          <w:tcPr>
            <w:tcW w:w="0" w:type="auto"/>
          </w:tcPr>
          <w:p w14:paraId="71425238" w14:textId="77777777" w:rsidR="006D6780" w:rsidRDefault="004165F9">
            <w:pPr>
              <w:spacing w:before="120" w:after="120" w:line="240" w:lineRule="auto"/>
            </w:pPr>
            <w:r>
              <w:rPr>
                <w:b/>
              </w:rPr>
              <w:t>Affaires générales / General Business</w:t>
            </w:r>
          </w:p>
        </w:tc>
      </w:tr>
      <w:tr w:rsidR="006D6780" w14:paraId="17500688" w14:textId="77777777">
        <w:tc>
          <w:tcPr>
            <w:tcW w:w="900" w:type="dxa"/>
          </w:tcPr>
          <w:p w14:paraId="2BBB37E4" w14:textId="77777777" w:rsidR="006D6780" w:rsidRDefault="004165F9">
            <w:pPr>
              <w:spacing w:before="120" w:after="120" w:line="240" w:lineRule="auto"/>
            </w:pPr>
            <w:r>
              <w:rPr>
                <w:b/>
              </w:rPr>
              <w:t>3.1</w:t>
            </w:r>
          </w:p>
        </w:tc>
        <w:tc>
          <w:tcPr>
            <w:tcW w:w="0" w:type="auto"/>
          </w:tcPr>
          <w:p w14:paraId="7484D5AD" w14:textId="1C51EFA0" w:rsidR="004165F9" w:rsidRDefault="004165F9" w:rsidP="004165F9">
            <w:pPr>
              <w:spacing w:before="120" w:after="0" w:line="240" w:lineRule="auto"/>
              <w:rPr>
                <w:b/>
              </w:rPr>
            </w:pPr>
            <w:r>
              <w:rPr>
                <w:b/>
              </w:rPr>
              <w:t>Projet d</w:t>
            </w:r>
            <w:r w:rsidR="002B3872">
              <w:rPr>
                <w:b/>
              </w:rPr>
              <w:t>’</w:t>
            </w:r>
            <w:r>
              <w:rPr>
                <w:b/>
              </w:rPr>
              <w:t xml:space="preserve">atténuation des effets du chemin St </w:t>
            </w:r>
            <w:proofErr w:type="spellStart"/>
            <w:r>
              <w:rPr>
                <w:b/>
              </w:rPr>
              <w:t>Mary</w:t>
            </w:r>
            <w:r w:rsidR="002B3872">
              <w:rPr>
                <w:b/>
              </w:rPr>
              <w:t>’</w:t>
            </w:r>
            <w:r>
              <w:rPr>
                <w:b/>
              </w:rPr>
              <w:t>s</w:t>
            </w:r>
            <w:proofErr w:type="spellEnd"/>
            <w:r>
              <w:rPr>
                <w:b/>
              </w:rPr>
              <w:t xml:space="preserve"> - conception détaillée</w:t>
            </w:r>
          </w:p>
          <w:p w14:paraId="1A7182CE" w14:textId="584151C5" w:rsidR="004165F9" w:rsidRDefault="004165F9" w:rsidP="004165F9">
            <w:pPr>
              <w:spacing w:after="0" w:line="240" w:lineRule="auto"/>
            </w:pPr>
            <w:r>
              <w:rPr>
                <w:b/>
              </w:rPr>
              <w:t xml:space="preserve"> </w:t>
            </w:r>
            <w:r>
              <w:rPr>
                <w:b/>
                <w:bCs/>
              </w:rPr>
              <w:t>N</w:t>
            </w:r>
            <w:r>
              <w:rPr>
                <w:b/>
                <w:bCs/>
                <w:vertAlign w:val="superscript"/>
              </w:rPr>
              <w:t>o</w:t>
            </w:r>
            <w:r>
              <w:rPr>
                <w:b/>
                <w:bCs/>
              </w:rPr>
              <w:t xml:space="preserve"> de résolution :</w:t>
            </w:r>
            <w:r w:rsidR="002B3872">
              <w:rPr>
                <w:b/>
              </w:rPr>
              <w:t xml:space="preserve"> </w:t>
            </w:r>
            <w:r>
              <w:t>24 013</w:t>
            </w:r>
          </w:p>
          <w:p w14:paraId="65D098C7" w14:textId="0ADF1E8B" w:rsidR="004165F9" w:rsidRDefault="004165F9" w:rsidP="004165F9">
            <w:pPr>
              <w:spacing w:after="0" w:line="240" w:lineRule="auto"/>
            </w:pPr>
            <w:r>
              <w:rPr>
                <w:b/>
              </w:rPr>
              <w:t>Proposée par</w:t>
            </w:r>
            <w:r w:rsidR="002B3872">
              <w:rPr>
                <w:b/>
              </w:rPr>
              <w:t xml:space="preserve"> : </w:t>
            </w:r>
            <w:r>
              <w:t>Paul Sabourin</w:t>
            </w:r>
          </w:p>
          <w:p w14:paraId="485BE9B7" w14:textId="14A7BC2B" w:rsidR="006D6780" w:rsidRPr="004165F9" w:rsidRDefault="004165F9" w:rsidP="004165F9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Appuyée par</w:t>
            </w:r>
            <w:r w:rsidR="002B3872">
              <w:rPr>
                <w:b/>
              </w:rPr>
              <w:t xml:space="preserve"> : </w:t>
            </w:r>
            <w:r>
              <w:t>Louis Duval</w:t>
            </w:r>
          </w:p>
          <w:p w14:paraId="0921DAB0" w14:textId="7D74F3BA" w:rsidR="006D6780" w:rsidRDefault="004165F9">
            <w:pPr>
              <w:spacing w:before="120" w:after="120" w:line="240" w:lineRule="auto"/>
            </w:pPr>
            <w:r>
              <w:t xml:space="preserve">IL EST RÉSOLU QUE le conseil accepte la proposition de </w:t>
            </w:r>
            <w:proofErr w:type="spellStart"/>
            <w:r>
              <w:t>Stantec</w:t>
            </w:r>
            <w:proofErr w:type="spellEnd"/>
            <w:r>
              <w:t xml:space="preserve"> Consulting Ltd. </w:t>
            </w:r>
            <w:proofErr w:type="gramStart"/>
            <w:r>
              <w:t>pour</w:t>
            </w:r>
            <w:proofErr w:type="gramEnd"/>
            <w:r>
              <w:t xml:space="preserve"> les services de conception détaillée pour le projet du chemin St. </w:t>
            </w:r>
            <w:proofErr w:type="spellStart"/>
            <w:r>
              <w:t>Mary</w:t>
            </w:r>
            <w:r w:rsidR="002B3872">
              <w:t>’</w:t>
            </w:r>
            <w:r>
              <w:t>s</w:t>
            </w:r>
            <w:proofErr w:type="spellEnd"/>
            <w:r>
              <w:t>, pour la somme de 220 214,90</w:t>
            </w:r>
            <w:r w:rsidR="002B3872">
              <w:t> </w:t>
            </w:r>
            <w:r>
              <w:t>$, les taxes en sus.</w:t>
            </w:r>
          </w:p>
          <w:p w14:paraId="72CF572B" w14:textId="77777777" w:rsidR="006D6780" w:rsidRDefault="004165F9">
            <w:pPr>
              <w:spacing w:before="120" w:after="120" w:line="240" w:lineRule="auto"/>
            </w:pPr>
            <w:r>
              <w:rPr>
                <w:b/>
              </w:rPr>
              <w:t>ADOPTÉE</w:t>
            </w:r>
          </w:p>
        </w:tc>
      </w:tr>
      <w:tr w:rsidR="006D6780" w14:paraId="27EC7F5B" w14:textId="77777777">
        <w:tc>
          <w:tcPr>
            <w:tcW w:w="900" w:type="dxa"/>
          </w:tcPr>
          <w:p w14:paraId="74175742" w14:textId="77777777" w:rsidR="006D6780" w:rsidRDefault="004165F9">
            <w:pPr>
              <w:spacing w:before="120" w:after="120" w:line="240" w:lineRule="auto"/>
            </w:pPr>
            <w:r>
              <w:rPr>
                <w:b/>
              </w:rPr>
              <w:t>4</w:t>
            </w:r>
          </w:p>
        </w:tc>
        <w:tc>
          <w:tcPr>
            <w:tcW w:w="0" w:type="auto"/>
          </w:tcPr>
          <w:p w14:paraId="407DDF4F" w14:textId="77777777" w:rsidR="004165F9" w:rsidRDefault="004165F9" w:rsidP="004165F9">
            <w:pPr>
              <w:spacing w:before="120" w:after="0" w:line="240" w:lineRule="auto"/>
              <w:rPr>
                <w:b/>
              </w:rPr>
            </w:pPr>
            <w:r>
              <w:rPr>
                <w:b/>
              </w:rPr>
              <w:t xml:space="preserve">Levée de la séance / </w:t>
            </w:r>
            <w:proofErr w:type="spellStart"/>
            <w:r>
              <w:rPr>
                <w:b/>
              </w:rPr>
              <w:t>Adjournment</w:t>
            </w:r>
            <w:proofErr w:type="spellEnd"/>
          </w:p>
          <w:p w14:paraId="507D5CEA" w14:textId="386E0F69" w:rsidR="004165F9" w:rsidRPr="004165F9" w:rsidRDefault="004165F9" w:rsidP="004165F9">
            <w:pPr>
              <w:spacing w:after="0" w:line="240" w:lineRule="auto"/>
            </w:pPr>
            <w:r>
              <w:rPr>
                <w:b/>
              </w:rPr>
              <w:t xml:space="preserve"> </w:t>
            </w:r>
            <w:r>
              <w:rPr>
                <w:b/>
                <w:bCs/>
              </w:rPr>
              <w:t>N</w:t>
            </w:r>
            <w:r>
              <w:rPr>
                <w:b/>
                <w:bCs/>
                <w:vertAlign w:val="superscript"/>
              </w:rPr>
              <w:t>o</w:t>
            </w:r>
            <w:r>
              <w:rPr>
                <w:b/>
                <w:bCs/>
              </w:rPr>
              <w:t xml:space="preserve"> de résolution :</w:t>
            </w:r>
            <w:r w:rsidR="002B3872">
              <w:rPr>
                <w:b/>
              </w:rPr>
              <w:t xml:space="preserve"> </w:t>
            </w:r>
            <w:r>
              <w:t>24 014</w:t>
            </w:r>
          </w:p>
          <w:p w14:paraId="4DC7E2A4" w14:textId="192167D8" w:rsidR="004165F9" w:rsidRDefault="004165F9" w:rsidP="004165F9">
            <w:pPr>
              <w:spacing w:after="0" w:line="240" w:lineRule="auto"/>
            </w:pPr>
            <w:r>
              <w:rPr>
                <w:b/>
              </w:rPr>
              <w:t>Proposée par</w:t>
            </w:r>
            <w:r w:rsidR="002B3872">
              <w:rPr>
                <w:b/>
              </w:rPr>
              <w:t xml:space="preserve"> : </w:t>
            </w:r>
            <w:r>
              <w:t>Louis Duval</w:t>
            </w:r>
          </w:p>
          <w:p w14:paraId="3E7B8699" w14:textId="6A77A046" w:rsidR="006D6780" w:rsidRDefault="004165F9" w:rsidP="004165F9">
            <w:pPr>
              <w:spacing w:after="0" w:line="240" w:lineRule="auto"/>
            </w:pPr>
            <w:r>
              <w:rPr>
                <w:b/>
              </w:rPr>
              <w:t>Appuyée par</w:t>
            </w:r>
            <w:r w:rsidR="002B3872">
              <w:rPr>
                <w:b/>
              </w:rPr>
              <w:t xml:space="preserve"> : </w:t>
            </w:r>
            <w:r>
              <w:t>Jean Barnabé</w:t>
            </w:r>
          </w:p>
          <w:p w14:paraId="7A07FE34" w14:textId="6F61090F" w:rsidR="004165F9" w:rsidRDefault="004165F9">
            <w:pPr>
              <w:spacing w:before="120" w:after="120" w:line="240" w:lineRule="auto"/>
            </w:pPr>
            <w:r>
              <w:rPr>
                <w:b/>
                <w:bCs/>
              </w:rPr>
              <w:t>IL EST RÉSOLU QUE</w:t>
            </w:r>
            <w:r>
              <w:t xml:space="preserve"> le conseil de Montcalm autorise et confirme toutes les instructions et directives à la direction, et les questions reçues à titre d’information;</w:t>
            </w:r>
          </w:p>
          <w:p w14:paraId="024A497D" w14:textId="069EC493" w:rsidR="004165F9" w:rsidRDefault="004165F9">
            <w:pPr>
              <w:spacing w:before="120" w:after="120" w:line="240" w:lineRule="auto"/>
            </w:pPr>
            <w:r>
              <w:rPr>
                <w:b/>
                <w:bCs/>
              </w:rPr>
              <w:t>IL EST AUSSI RÉSOLU QUE</w:t>
            </w:r>
            <w:r>
              <w:t xml:space="preserve"> cette séance soit levée et que la prochaine réunion ordinaire du conseil ait lieu le 21</w:t>
            </w:r>
            <w:r w:rsidR="002B3872">
              <w:t> </w:t>
            </w:r>
            <w:r>
              <w:t>février 2024 à 8 h.</w:t>
            </w:r>
          </w:p>
          <w:p w14:paraId="23E76CBB" w14:textId="3D7E682A" w:rsidR="006D6780" w:rsidRDefault="004165F9">
            <w:pPr>
              <w:spacing w:before="120" w:after="120" w:line="240" w:lineRule="auto"/>
            </w:pPr>
            <w:r>
              <w:t>Levée de la séance</w:t>
            </w:r>
            <w:r w:rsidR="002B3872">
              <w:t> </w:t>
            </w:r>
            <w:r>
              <w:t>: 13</w:t>
            </w:r>
            <w:r w:rsidR="002B3872">
              <w:t> h </w:t>
            </w:r>
            <w:r>
              <w:t>50.</w:t>
            </w:r>
          </w:p>
          <w:p w14:paraId="004310EA" w14:textId="77777777" w:rsidR="006D6780" w:rsidRDefault="004165F9">
            <w:pPr>
              <w:spacing w:before="120" w:after="120" w:line="240" w:lineRule="auto"/>
            </w:pPr>
            <w:r>
              <w:rPr>
                <w:b/>
              </w:rPr>
              <w:t>ADOPTÉE</w:t>
            </w:r>
          </w:p>
        </w:tc>
      </w:tr>
    </w:tbl>
    <w:p w14:paraId="36DE8F31" w14:textId="77777777" w:rsidR="006D6780" w:rsidRDefault="004165F9">
      <w:r>
        <w:br/>
      </w:r>
    </w:p>
    <w:tbl>
      <w:tblPr>
        <w:tblW w:w="5000" w:type="pct"/>
        <w:tblInd w:w="1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360"/>
      </w:tblGrid>
      <w:tr w:rsidR="006D6780" w14:paraId="49690515" w14:textId="77777777">
        <w:tc>
          <w:tcPr>
            <w:tcW w:w="0" w:type="auto"/>
            <w:vAlign w:val="center"/>
          </w:tcPr>
          <w:tbl>
            <w:tblPr>
              <w:tblW w:w="7499" w:type="dxa"/>
              <w:tblCellSpacing w:w="14" w:type="dxa"/>
              <w:tblCellMar>
                <w:top w:w="14" w:type="dxa"/>
                <w:left w:w="14" w:type="dxa"/>
                <w:bottom w:w="14" w:type="dxa"/>
                <w:right w:w="14" w:type="dxa"/>
              </w:tblCellMar>
              <w:tblLook w:val="0000" w:firstRow="0" w:lastRow="0" w:firstColumn="0" w:lastColumn="0" w:noHBand="0" w:noVBand="0"/>
            </w:tblPr>
            <w:tblGrid>
              <w:gridCol w:w="3441"/>
              <w:gridCol w:w="618"/>
              <w:gridCol w:w="3440"/>
            </w:tblGrid>
            <w:tr w:rsidR="006D6780" w14:paraId="314AEF1E" w14:textId="77777777">
              <w:trPr>
                <w:tblCellSpacing w:w="14" w:type="dxa"/>
              </w:trPr>
              <w:tc>
                <w:tcPr>
                  <w:tcW w:w="0" w:type="auto"/>
                  <w:vAlign w:val="center"/>
                </w:tcPr>
                <w:p w14:paraId="13281775" w14:textId="77777777" w:rsidR="006D6780" w:rsidRDefault="004165F9">
                  <w:r>
                    <w:t>______________________________</w:t>
                  </w:r>
                </w:p>
              </w:tc>
              <w:tc>
                <w:tcPr>
                  <w:tcW w:w="0" w:type="auto"/>
                  <w:vAlign w:val="center"/>
                </w:tcPr>
                <w:p w14:paraId="04189004" w14:textId="77777777" w:rsidR="006D6780" w:rsidRDefault="004165F9">
                  <w:r>
                    <w:t>           </w:t>
                  </w:r>
                </w:p>
              </w:tc>
              <w:tc>
                <w:tcPr>
                  <w:tcW w:w="0" w:type="auto"/>
                  <w:vAlign w:val="center"/>
                </w:tcPr>
                <w:p w14:paraId="3D5998E2" w14:textId="77777777" w:rsidR="006D6780" w:rsidRDefault="004165F9">
                  <w:r>
                    <w:t>______________________________</w:t>
                  </w:r>
                </w:p>
              </w:tc>
            </w:tr>
            <w:tr w:rsidR="006D6780" w14:paraId="4AC2E864" w14:textId="77777777">
              <w:trPr>
                <w:tblCellSpacing w:w="14" w:type="dxa"/>
              </w:trPr>
              <w:tc>
                <w:tcPr>
                  <w:tcW w:w="0" w:type="auto"/>
                  <w:vAlign w:val="center"/>
                </w:tcPr>
                <w:p w14:paraId="22C423A6" w14:textId="77777777" w:rsidR="006D6780" w:rsidRDefault="004165F9">
                  <w:proofErr w:type="gramStart"/>
                  <w:r>
                    <w:t>préfet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</w:tcPr>
                <w:p w14:paraId="5998514C" w14:textId="77777777" w:rsidR="006D6780" w:rsidRDefault="004165F9">
                  <w:r>
                    <w:t> </w:t>
                  </w:r>
                </w:p>
              </w:tc>
              <w:tc>
                <w:tcPr>
                  <w:tcW w:w="0" w:type="auto"/>
                  <w:vAlign w:val="center"/>
                </w:tcPr>
                <w:p w14:paraId="4373C114" w14:textId="77777777" w:rsidR="006D6780" w:rsidRDefault="004165F9">
                  <w:proofErr w:type="gramStart"/>
                  <w:r>
                    <w:t>directrice</w:t>
                  </w:r>
                  <w:proofErr w:type="gramEnd"/>
                  <w:r>
                    <w:t xml:space="preserve"> générale</w:t>
                  </w:r>
                </w:p>
              </w:tc>
            </w:tr>
          </w:tbl>
          <w:p w14:paraId="325A3326" w14:textId="77777777" w:rsidR="006D6780" w:rsidRDefault="006D6780"/>
        </w:tc>
      </w:tr>
    </w:tbl>
    <w:p w14:paraId="5CF4CD05" w14:textId="77777777" w:rsidR="004165F9" w:rsidRDefault="004165F9"/>
    <w:sectPr w:rsidR="004165F9" w:rsidSect="000D7ADA">
      <w:headerReference w:type="default" r:id="rId7"/>
      <w:footerReference w:type="default" r:id="rId8"/>
      <w:pgSz w:w="12240" w:h="15840"/>
      <w:pgMar w:top="1098" w:right="1440" w:bottom="1134" w:left="1440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EDD559" w14:textId="77777777" w:rsidR="004165F9" w:rsidRDefault="004165F9">
      <w:pPr>
        <w:spacing w:after="0" w:line="240" w:lineRule="auto"/>
      </w:pPr>
      <w:r>
        <w:separator/>
      </w:r>
    </w:p>
  </w:endnote>
  <w:endnote w:type="continuationSeparator" w:id="0">
    <w:p w14:paraId="3F84696D" w14:textId="77777777" w:rsidR="004165F9" w:rsidRDefault="004165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F6630D" w14:textId="77777777" w:rsidR="006D6780" w:rsidRDefault="006D6780">
    <w:pPr>
      <w:pStyle w:val="a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2C15B1" w14:textId="77777777" w:rsidR="004165F9" w:rsidRDefault="004165F9">
      <w:pPr>
        <w:spacing w:after="0" w:line="240" w:lineRule="auto"/>
      </w:pPr>
      <w:r>
        <w:separator/>
      </w:r>
    </w:p>
  </w:footnote>
  <w:footnote w:type="continuationSeparator" w:id="0">
    <w:p w14:paraId="79BA5CDB" w14:textId="77777777" w:rsidR="004165F9" w:rsidRDefault="004165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C06B1" w14:textId="77777777" w:rsidR="006D6780" w:rsidRDefault="004165F9">
    <w:pPr>
      <w:pStyle w:val="a"/>
      <w:jc w:val="center"/>
    </w:pPr>
    <w:proofErr w:type="gramStart"/>
    <w:r>
      <w:t>page</w:t>
    </w:r>
    <w:proofErr w:type="gramEnd"/>
    <w:r>
      <w:t> </w:t>
    </w:r>
    <w:r>
      <w:fldChar w:fldCharType="begin"/>
    </w:r>
    <w:r>
      <w:rPr>
        <w:b/>
      </w:rPr>
      <w:instrText xml:space="preserve">PAGE </w:instrText>
    </w:r>
    <w:r>
      <w:fldChar w:fldCharType="separate"/>
    </w:r>
    <w:r>
      <w:t>2</w:t>
    </w:r>
    <w:r>
      <w:fldChar w:fldCharType="end"/>
    </w:r>
    <w:r>
      <w:t xml:space="preserve"> de </w:t>
    </w:r>
    <w:r>
      <w:fldChar w:fldCharType="begin"/>
    </w:r>
    <w:r>
      <w:rPr>
        <w:b/>
      </w:rPr>
      <w:instrText xml:space="preserve">NUMPAGES  </w:instrText>
    </w:r>
    <w:r>
      <w:fldChar w:fldCharType="separate"/>
    </w:r>
    <w: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780"/>
    <w:rsid w:val="002B3872"/>
    <w:rsid w:val="004165F9"/>
    <w:rsid w:val="00416FB9"/>
    <w:rsid w:val="005878BD"/>
    <w:rsid w:val="006D6780"/>
    <w:rsid w:val="00B66EA7"/>
    <w:rsid w:val="00BB7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849677"/>
  <w15:docId w15:val="{8650B225-028F-4876-AC3F-2DEF80BC9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fr-CA" w:eastAsia="en-CA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uiPriority w:val="1"/>
    <w:unhideWhenUsed/>
    <w:rPr>
      <w:rFonts w:ascii="Arial"/>
      <w:sz w:val="18"/>
    </w:rPr>
  </w:style>
  <w:style w:type="paragraph" w:customStyle="1" w:styleId="a0">
    <w:uiPriority w:val="1"/>
    <w:unhideWhenUsed/>
    <w:rPr>
      <w:rFonts w:ascii="Arial"/>
      <w:sz w:val="18"/>
    </w:rPr>
  </w:style>
  <w:style w:type="paragraph" w:styleId="Header">
    <w:name w:val="header"/>
    <w:basedOn w:val="Normal"/>
    <w:link w:val="HeaderChar"/>
    <w:uiPriority w:val="99"/>
    <w:unhideWhenUsed/>
    <w:rsid w:val="002B38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3872"/>
  </w:style>
  <w:style w:type="paragraph" w:styleId="Footer">
    <w:name w:val="footer"/>
    <w:basedOn w:val="Normal"/>
    <w:link w:val="FooterChar"/>
    <w:uiPriority w:val="99"/>
    <w:unhideWhenUsed/>
    <w:rsid w:val="002B38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38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324</Words>
  <Characters>1848</Characters>
  <Application>Microsoft Office Word</Application>
  <DocSecurity>0</DocSecurity>
  <Lines>15</Lines>
  <Paragraphs>4</Paragraphs>
  <ScaleCrop>false</ScaleCrop>
  <Company/>
  <LinksUpToDate>false</LinksUpToDate>
  <CharactersWithSpaces>2168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Donald</dc:creator>
  <cp:lastModifiedBy>Don Legal</cp:lastModifiedBy>
  <cp:revision>2</cp:revision>
  <dcterms:created xsi:type="dcterms:W3CDTF">2024-01-27T20:23:00Z</dcterms:created>
  <dcterms:modified xsi:type="dcterms:W3CDTF">2024-01-27T20:23:00Z</dcterms:modified>
</cp:coreProperties>
</file>